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FE579D" w:rsidTr="00FE579D">
        <w:trPr>
          <w:cantSplit/>
        </w:trPr>
        <w:tc>
          <w:tcPr>
            <w:tcW w:w="9648" w:type="dxa"/>
            <w:gridSpan w:val="6"/>
          </w:tcPr>
          <w:p w:rsidR="00FE579D" w:rsidRDefault="00FE579D" w:rsidP="00FE579D">
            <w:pPr>
              <w:spacing w:after="0"/>
              <w:rPr>
                <w:rFonts w:ascii="Arial" w:hAnsi="Arial"/>
                <w:lang w:val="en-GB"/>
              </w:rPr>
            </w:pPr>
            <w:bookmarkStart w:id="0" w:name="_GoBack"/>
            <w:bookmarkEnd w:id="0"/>
          </w:p>
          <w:p w:rsidR="00FE579D" w:rsidRDefault="00FE579D" w:rsidP="00FE579D">
            <w:pPr>
              <w:tabs>
                <w:tab w:val="center" w:pos="4560"/>
              </w:tabs>
              <w:spacing w:after="0"/>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E579D" w:rsidRDefault="00FE579D" w:rsidP="00FE579D">
            <w:pPr>
              <w:spacing w:after="0"/>
              <w:rPr>
                <w:rFonts w:ascii="Arial" w:hAnsi="Arial"/>
                <w:b/>
                <w:sz w:val="28"/>
                <w:lang w:val="en-GB"/>
              </w:rPr>
            </w:pPr>
          </w:p>
          <w:p w:rsidR="00FE579D" w:rsidRPr="00C97440" w:rsidRDefault="00FE579D" w:rsidP="00FE579D">
            <w:pPr>
              <w:tabs>
                <w:tab w:val="center" w:pos="4560"/>
              </w:tabs>
              <w:spacing w:after="0"/>
              <w:rPr>
                <w:rFonts w:ascii="Arial" w:hAnsi="Arial"/>
                <w:b/>
                <w:sz w:val="28"/>
                <w:lang w:val="en-GB"/>
              </w:rPr>
            </w:pPr>
            <w:r>
              <w:rPr>
                <w:rFonts w:ascii="Arial" w:hAnsi="Arial"/>
                <w:b/>
                <w:sz w:val="28"/>
                <w:lang w:val="en-GB"/>
              </w:rPr>
              <w:tab/>
              <w:t>SAULT STE. MARIE, ONTARIO</w:t>
            </w:r>
          </w:p>
          <w:p w:rsidR="00FE579D" w:rsidRDefault="00FE579D" w:rsidP="00FE579D">
            <w:pPr>
              <w:spacing w:after="0"/>
              <w:jc w:val="center"/>
              <w:rPr>
                <w:rFonts w:ascii="Arial" w:hAnsi="Arial"/>
              </w:rPr>
            </w:pPr>
          </w:p>
          <w:p w:rsidR="00FE579D" w:rsidRDefault="00FE579D" w:rsidP="00FE579D">
            <w:pPr>
              <w:spacing w:after="0"/>
              <w:jc w:val="center"/>
              <w:rPr>
                <w:rFonts w:ascii="Arial" w:hAnsi="Arial"/>
                <w:lang w:val="en-GB"/>
              </w:rPr>
            </w:pPr>
          </w:p>
          <w:p w:rsidR="00FE579D" w:rsidRDefault="00FE579D" w:rsidP="00FE579D">
            <w:pPr>
              <w:spacing w:after="0"/>
              <w:jc w:val="center"/>
              <w:rPr>
                <w:rFonts w:ascii="Arial" w:hAnsi="Arial"/>
                <w:lang w:val="en-GB"/>
              </w:rPr>
            </w:pPr>
            <w:r>
              <w:rPr>
                <w:rFonts w:ascii="Arial" w:hAnsi="Arial"/>
                <w:noProof/>
                <w:lang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579D" w:rsidRDefault="00FE579D" w:rsidP="00FE579D">
            <w:pPr>
              <w:spacing w:after="0"/>
              <w:jc w:val="center"/>
              <w:rPr>
                <w:rFonts w:ascii="Arial" w:hAnsi="Arial"/>
                <w:lang w:val="en-GB"/>
              </w:rPr>
            </w:pPr>
          </w:p>
          <w:p w:rsidR="00FE579D" w:rsidRDefault="00FE579D" w:rsidP="00FE579D">
            <w:pPr>
              <w:spacing w:after="0"/>
              <w:jc w:val="center"/>
              <w:rPr>
                <w:rFonts w:ascii="Arial" w:hAnsi="Arial"/>
                <w:lang w:val="en-GB"/>
              </w:rPr>
            </w:pPr>
          </w:p>
          <w:p w:rsidR="00FE579D" w:rsidRDefault="00FE579D" w:rsidP="00FE579D">
            <w:pPr>
              <w:pStyle w:val="Heading1"/>
              <w:rPr>
                <w:rFonts w:ascii="Arial" w:hAnsi="Arial"/>
                <w:sz w:val="28"/>
                <w:u w:val="none"/>
              </w:rPr>
            </w:pPr>
            <w:r>
              <w:rPr>
                <w:rFonts w:ascii="Arial" w:hAnsi="Arial"/>
                <w:sz w:val="28"/>
                <w:u w:val="none"/>
              </w:rPr>
              <w:t>COURSE OUTLINE</w:t>
            </w:r>
          </w:p>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COURSE TITLE:</w:t>
            </w:r>
          </w:p>
          <w:p w:rsidR="00FE579D" w:rsidRDefault="00FE579D" w:rsidP="00FE579D">
            <w:pPr>
              <w:spacing w:after="0"/>
              <w:rPr>
                <w:rFonts w:ascii="Arial" w:hAnsi="Arial"/>
                <w:b/>
              </w:rPr>
            </w:pPr>
          </w:p>
        </w:tc>
        <w:tc>
          <w:tcPr>
            <w:tcW w:w="7130" w:type="dxa"/>
            <w:gridSpan w:val="5"/>
          </w:tcPr>
          <w:p w:rsidR="00FE579D" w:rsidRDefault="00C77473" w:rsidP="00FE579D">
            <w:pPr>
              <w:spacing w:after="0"/>
              <w:rPr>
                <w:rFonts w:ascii="Arial" w:hAnsi="Arial"/>
              </w:rPr>
            </w:pPr>
            <w:r>
              <w:rPr>
                <w:rFonts w:ascii="Arial" w:hAnsi="Arial"/>
              </w:rPr>
              <w:t>The Adult Learner</w:t>
            </w:r>
          </w:p>
        </w:tc>
      </w:tr>
      <w:tr w:rsidR="00FE579D" w:rsidTr="00FE579D">
        <w:tc>
          <w:tcPr>
            <w:tcW w:w="2518" w:type="dxa"/>
          </w:tcPr>
          <w:p w:rsidR="00FE579D" w:rsidRDefault="00FE579D" w:rsidP="00FE579D">
            <w:pPr>
              <w:spacing w:after="0"/>
              <w:rPr>
                <w:rFonts w:ascii="Arial" w:hAnsi="Arial"/>
                <w:b/>
                <w:lang w:val="en-GB"/>
              </w:rPr>
            </w:pPr>
            <w:r>
              <w:rPr>
                <w:rFonts w:ascii="Arial" w:hAnsi="Arial"/>
                <w:b/>
                <w:lang w:val="en-GB"/>
              </w:rPr>
              <w:t>CODE NO. :</w:t>
            </w:r>
          </w:p>
          <w:p w:rsidR="00FE579D" w:rsidRDefault="00FE579D" w:rsidP="00FE579D">
            <w:pPr>
              <w:spacing w:after="0"/>
              <w:rPr>
                <w:rFonts w:ascii="Arial" w:hAnsi="Arial"/>
                <w:b/>
              </w:rPr>
            </w:pPr>
          </w:p>
        </w:tc>
        <w:tc>
          <w:tcPr>
            <w:tcW w:w="3402" w:type="dxa"/>
            <w:gridSpan w:val="2"/>
          </w:tcPr>
          <w:p w:rsidR="00FE579D" w:rsidRDefault="00C77473" w:rsidP="00FE579D">
            <w:pPr>
              <w:spacing w:after="0"/>
              <w:rPr>
                <w:rFonts w:ascii="Arial" w:hAnsi="Arial"/>
              </w:rPr>
            </w:pPr>
            <w:r>
              <w:rPr>
                <w:rFonts w:ascii="Arial" w:hAnsi="Arial"/>
              </w:rPr>
              <w:t>ED  230</w:t>
            </w:r>
          </w:p>
        </w:tc>
        <w:tc>
          <w:tcPr>
            <w:tcW w:w="1701" w:type="dxa"/>
          </w:tcPr>
          <w:p w:rsidR="00FE579D" w:rsidRDefault="00FE579D" w:rsidP="00FE579D">
            <w:pPr>
              <w:spacing w:after="0"/>
              <w:rPr>
                <w:rFonts w:ascii="Arial" w:hAnsi="Arial"/>
                <w:b/>
              </w:rPr>
            </w:pPr>
            <w:r>
              <w:rPr>
                <w:rFonts w:ascii="Arial" w:hAnsi="Arial"/>
                <w:b/>
                <w:lang w:val="en-GB"/>
              </w:rPr>
              <w:t>SEMESTER:</w:t>
            </w:r>
          </w:p>
        </w:tc>
        <w:tc>
          <w:tcPr>
            <w:tcW w:w="2027" w:type="dxa"/>
            <w:gridSpan w:val="2"/>
          </w:tcPr>
          <w:p w:rsidR="00FE579D" w:rsidRDefault="00C77473" w:rsidP="00FE579D">
            <w:pPr>
              <w:spacing w:after="0"/>
              <w:rPr>
                <w:rFonts w:ascii="Arial" w:hAnsi="Arial"/>
              </w:rPr>
            </w:pPr>
            <w:r>
              <w:rPr>
                <w:rFonts w:ascii="Arial" w:hAnsi="Arial"/>
              </w:rPr>
              <w:t>Various</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PROGRAM:</w:t>
            </w:r>
          </w:p>
          <w:p w:rsidR="00FE579D" w:rsidRDefault="00FE579D" w:rsidP="00FE579D">
            <w:pPr>
              <w:spacing w:after="0"/>
              <w:rPr>
                <w:rFonts w:ascii="Arial" w:hAnsi="Arial"/>
              </w:rPr>
            </w:pPr>
          </w:p>
        </w:tc>
        <w:tc>
          <w:tcPr>
            <w:tcW w:w="7130" w:type="dxa"/>
            <w:gridSpan w:val="5"/>
          </w:tcPr>
          <w:p w:rsidR="00FE579D" w:rsidRDefault="00B470A9" w:rsidP="00FE579D">
            <w:pPr>
              <w:spacing w:after="0"/>
              <w:rPr>
                <w:rFonts w:ascii="Arial" w:hAnsi="Arial"/>
              </w:rPr>
            </w:pPr>
            <w:r>
              <w:rPr>
                <w:rFonts w:ascii="Arial" w:hAnsi="Arial"/>
              </w:rPr>
              <w:t>Teacher of Adults</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AUTHOR:</w:t>
            </w:r>
          </w:p>
          <w:p w:rsidR="00FE579D" w:rsidRDefault="00FE579D" w:rsidP="00FE579D">
            <w:pPr>
              <w:spacing w:after="0"/>
              <w:rPr>
                <w:rFonts w:ascii="Arial" w:hAnsi="Arial"/>
              </w:rPr>
            </w:pPr>
          </w:p>
        </w:tc>
        <w:tc>
          <w:tcPr>
            <w:tcW w:w="7130" w:type="dxa"/>
            <w:gridSpan w:val="5"/>
          </w:tcPr>
          <w:p w:rsidR="00FE579D" w:rsidRDefault="00C77473" w:rsidP="00FE579D">
            <w:pPr>
              <w:spacing w:after="0"/>
              <w:rPr>
                <w:rFonts w:ascii="Arial" w:hAnsi="Arial"/>
              </w:rPr>
            </w:pPr>
            <w:r>
              <w:rPr>
                <w:rFonts w:ascii="Arial" w:hAnsi="Arial"/>
              </w:rPr>
              <w:t>Mike McFarling</w:t>
            </w:r>
            <w:r w:rsidR="00B470A9">
              <w:rPr>
                <w:rFonts w:ascii="Arial" w:hAnsi="Arial"/>
              </w:rPr>
              <w:t xml:space="preserve"> MA Adult Ed., </w:t>
            </w:r>
            <w:proofErr w:type="spellStart"/>
            <w:r w:rsidR="00B470A9">
              <w:rPr>
                <w:rFonts w:ascii="Arial" w:hAnsi="Arial"/>
              </w:rPr>
              <w:t>CCW</w:t>
            </w:r>
            <w:proofErr w:type="spellEnd"/>
            <w:r w:rsidR="00B470A9">
              <w:rPr>
                <w:rFonts w:ascii="Arial" w:hAnsi="Arial"/>
              </w:rPr>
              <w:t xml:space="preserve">, </w:t>
            </w:r>
            <w:proofErr w:type="spellStart"/>
            <w:r w:rsidR="00B470A9">
              <w:rPr>
                <w:rFonts w:ascii="Arial" w:hAnsi="Arial"/>
              </w:rPr>
              <w:t>CYC</w:t>
            </w:r>
            <w:proofErr w:type="spellEnd"/>
            <w:r w:rsidR="00B470A9">
              <w:rPr>
                <w:rFonts w:ascii="Arial" w:hAnsi="Arial"/>
              </w:rPr>
              <w:t xml:space="preserve"> (Cert.)</w:t>
            </w:r>
          </w:p>
        </w:tc>
      </w:tr>
      <w:tr w:rsidR="00FE579D" w:rsidTr="00FE579D">
        <w:tc>
          <w:tcPr>
            <w:tcW w:w="2518" w:type="dxa"/>
          </w:tcPr>
          <w:p w:rsidR="00FE579D" w:rsidRDefault="00FE579D" w:rsidP="00FE579D">
            <w:pPr>
              <w:spacing w:after="0"/>
              <w:rPr>
                <w:rFonts w:ascii="Arial" w:hAnsi="Arial"/>
                <w:b/>
                <w:lang w:val="en-GB"/>
              </w:rPr>
            </w:pPr>
            <w:r>
              <w:rPr>
                <w:rFonts w:ascii="Arial" w:hAnsi="Arial"/>
                <w:b/>
                <w:lang w:val="en-GB"/>
              </w:rPr>
              <w:t>DATE:</w:t>
            </w:r>
          </w:p>
          <w:p w:rsidR="00FE579D" w:rsidRDefault="00FE579D" w:rsidP="00FE579D">
            <w:pPr>
              <w:spacing w:after="0"/>
              <w:rPr>
                <w:rFonts w:ascii="Arial" w:hAnsi="Arial"/>
              </w:rPr>
            </w:pPr>
          </w:p>
        </w:tc>
        <w:tc>
          <w:tcPr>
            <w:tcW w:w="1460" w:type="dxa"/>
          </w:tcPr>
          <w:p w:rsidR="00FE579D" w:rsidRDefault="00C77473" w:rsidP="00FE579D">
            <w:pPr>
              <w:spacing w:after="0"/>
              <w:rPr>
                <w:rFonts w:ascii="Arial" w:hAnsi="Arial"/>
              </w:rPr>
            </w:pPr>
            <w:r>
              <w:rPr>
                <w:rFonts w:ascii="Arial" w:hAnsi="Arial"/>
              </w:rPr>
              <w:t>Mar. 2011</w:t>
            </w:r>
          </w:p>
        </w:tc>
        <w:tc>
          <w:tcPr>
            <w:tcW w:w="3690" w:type="dxa"/>
            <w:gridSpan w:val="3"/>
          </w:tcPr>
          <w:p w:rsidR="00FE579D" w:rsidRDefault="00FE579D" w:rsidP="00FE579D">
            <w:pPr>
              <w:spacing w:after="0"/>
              <w:rPr>
                <w:rFonts w:ascii="Arial" w:hAnsi="Arial"/>
              </w:rPr>
            </w:pPr>
            <w:r>
              <w:rPr>
                <w:rFonts w:ascii="Arial" w:hAnsi="Arial"/>
                <w:b/>
                <w:lang w:val="en-GB"/>
              </w:rPr>
              <w:t>PREVIOUS OUTLINE DATED:</w:t>
            </w:r>
          </w:p>
        </w:tc>
        <w:tc>
          <w:tcPr>
            <w:tcW w:w="1980" w:type="dxa"/>
          </w:tcPr>
          <w:p w:rsidR="00FE579D" w:rsidRDefault="00C77473" w:rsidP="00FE579D">
            <w:pPr>
              <w:spacing w:after="0"/>
              <w:rPr>
                <w:rFonts w:ascii="Arial" w:hAnsi="Arial"/>
              </w:rPr>
            </w:pPr>
            <w:r>
              <w:rPr>
                <w:rFonts w:ascii="Arial" w:hAnsi="Arial"/>
              </w:rPr>
              <w:t>N/A</w:t>
            </w:r>
          </w:p>
        </w:tc>
      </w:tr>
      <w:tr w:rsidR="00FE579D" w:rsidTr="00FE579D">
        <w:trPr>
          <w:cantSplit/>
        </w:trPr>
        <w:tc>
          <w:tcPr>
            <w:tcW w:w="2518" w:type="dxa"/>
          </w:tcPr>
          <w:p w:rsidR="00FE579D" w:rsidRDefault="00FE579D" w:rsidP="00FE579D">
            <w:pPr>
              <w:spacing w:after="0"/>
              <w:rPr>
                <w:rFonts w:ascii="Arial" w:hAnsi="Arial"/>
              </w:rPr>
            </w:pPr>
            <w:r>
              <w:rPr>
                <w:rFonts w:ascii="Arial" w:hAnsi="Arial"/>
                <w:b/>
                <w:lang w:val="en-GB"/>
              </w:rPr>
              <w:t>APPROVED:</w:t>
            </w:r>
          </w:p>
        </w:tc>
        <w:tc>
          <w:tcPr>
            <w:tcW w:w="5150" w:type="dxa"/>
            <w:gridSpan w:val="4"/>
          </w:tcPr>
          <w:p w:rsidR="00FE579D" w:rsidRDefault="00FE579D" w:rsidP="00FE579D">
            <w:pPr>
              <w:spacing w:after="0"/>
              <w:jc w:val="center"/>
              <w:rPr>
                <w:rFonts w:ascii="Arial" w:hAnsi="Arial"/>
              </w:rPr>
            </w:pPr>
          </w:p>
        </w:tc>
        <w:tc>
          <w:tcPr>
            <w:tcW w:w="1980" w:type="dxa"/>
          </w:tcPr>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rPr>
            </w:pPr>
          </w:p>
        </w:tc>
        <w:tc>
          <w:tcPr>
            <w:tcW w:w="5150" w:type="dxa"/>
            <w:gridSpan w:val="4"/>
          </w:tcPr>
          <w:p w:rsidR="00FE579D" w:rsidRDefault="00FE579D" w:rsidP="00FE579D">
            <w:pPr>
              <w:pStyle w:val="Heading2"/>
              <w:rPr>
                <w:rFonts w:ascii="Arial" w:hAnsi="Arial"/>
                <w:lang w:val="en-US"/>
              </w:rPr>
            </w:pPr>
            <w:r>
              <w:rPr>
                <w:rFonts w:ascii="Arial" w:hAnsi="Arial"/>
                <w:lang w:val="en-US"/>
              </w:rPr>
              <w:t>__________________________________</w:t>
            </w:r>
          </w:p>
          <w:p w:rsidR="00FE579D" w:rsidRDefault="006F6822" w:rsidP="00FE579D">
            <w:pPr>
              <w:pStyle w:val="Heading2"/>
              <w:rPr>
                <w:rFonts w:ascii="Arial" w:hAnsi="Arial"/>
                <w:lang w:val="en-US"/>
              </w:rPr>
            </w:pPr>
            <w:r>
              <w:rPr>
                <w:rFonts w:ascii="Arial" w:hAnsi="Arial"/>
                <w:lang w:val="en-US"/>
              </w:rPr>
              <w:t>DEAN</w:t>
            </w:r>
          </w:p>
        </w:tc>
        <w:tc>
          <w:tcPr>
            <w:tcW w:w="1980" w:type="dxa"/>
          </w:tcPr>
          <w:p w:rsidR="00FE579D" w:rsidRDefault="00FE579D" w:rsidP="00FE579D">
            <w:pPr>
              <w:spacing w:after="0"/>
              <w:rPr>
                <w:rFonts w:ascii="Arial" w:hAnsi="Arial"/>
                <w:b/>
                <w:lang w:val="en-GB"/>
              </w:rPr>
            </w:pPr>
            <w:r>
              <w:rPr>
                <w:rFonts w:ascii="Arial" w:hAnsi="Arial"/>
                <w:b/>
                <w:lang w:val="en-GB"/>
              </w:rPr>
              <w:t>___</w:t>
            </w:r>
            <w:r w:rsidR="00C77473">
              <w:rPr>
                <w:rFonts w:ascii="Arial" w:hAnsi="Arial"/>
                <w:b/>
                <w:lang w:val="en-GB"/>
              </w:rPr>
              <w:t>_____</w:t>
            </w:r>
            <w:r>
              <w:rPr>
                <w:rFonts w:ascii="Arial" w:hAnsi="Arial"/>
                <w:b/>
                <w:lang w:val="en-GB"/>
              </w:rPr>
              <w:t>____</w:t>
            </w:r>
          </w:p>
          <w:p w:rsidR="00FE579D" w:rsidRDefault="00FE579D" w:rsidP="00FE579D">
            <w:pPr>
              <w:spacing w:after="0"/>
              <w:jc w:val="center"/>
              <w:rPr>
                <w:rFonts w:ascii="Arial" w:hAnsi="Arial"/>
              </w:rPr>
            </w:pPr>
            <w:r>
              <w:rPr>
                <w:rFonts w:ascii="Arial" w:hAnsi="Arial"/>
                <w:b/>
                <w:lang w:val="en-GB"/>
              </w:rPr>
              <w:t>DATE</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TOTAL CREDITS:</w:t>
            </w:r>
          </w:p>
          <w:p w:rsidR="00FE579D" w:rsidRDefault="00FE579D" w:rsidP="00FE579D">
            <w:pPr>
              <w:spacing w:after="0"/>
              <w:rPr>
                <w:rFonts w:ascii="Arial" w:hAnsi="Arial"/>
              </w:rPr>
            </w:pPr>
          </w:p>
        </w:tc>
        <w:tc>
          <w:tcPr>
            <w:tcW w:w="7130" w:type="dxa"/>
            <w:gridSpan w:val="5"/>
          </w:tcPr>
          <w:p w:rsidR="00FE579D" w:rsidRDefault="00C77473" w:rsidP="00FE579D">
            <w:pPr>
              <w:spacing w:after="0"/>
              <w:rPr>
                <w:rFonts w:ascii="Arial" w:hAnsi="Arial"/>
              </w:rPr>
            </w:pPr>
            <w:r>
              <w:rPr>
                <w:rFonts w:ascii="Arial" w:hAnsi="Arial"/>
              </w:rPr>
              <w:t>3</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PREREQUISITE(S):</w:t>
            </w:r>
          </w:p>
          <w:p w:rsidR="00FE579D" w:rsidRDefault="00FE579D" w:rsidP="00FE579D">
            <w:pPr>
              <w:spacing w:after="0"/>
              <w:rPr>
                <w:rFonts w:ascii="Arial" w:hAnsi="Arial"/>
              </w:rPr>
            </w:pPr>
          </w:p>
        </w:tc>
        <w:tc>
          <w:tcPr>
            <w:tcW w:w="7130" w:type="dxa"/>
            <w:gridSpan w:val="5"/>
          </w:tcPr>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HOURS/WEEK:</w:t>
            </w:r>
          </w:p>
          <w:p w:rsidR="00FE579D" w:rsidRDefault="00FE579D" w:rsidP="00FE579D">
            <w:pPr>
              <w:spacing w:after="0"/>
              <w:rPr>
                <w:rFonts w:ascii="Arial" w:hAnsi="Arial"/>
              </w:rPr>
            </w:pPr>
          </w:p>
        </w:tc>
        <w:tc>
          <w:tcPr>
            <w:tcW w:w="7130" w:type="dxa"/>
            <w:gridSpan w:val="5"/>
          </w:tcPr>
          <w:p w:rsidR="00FE579D" w:rsidRDefault="00C77473" w:rsidP="00FE579D">
            <w:pPr>
              <w:spacing w:after="0"/>
              <w:rPr>
                <w:rFonts w:ascii="Arial" w:hAnsi="Arial"/>
              </w:rPr>
            </w:pPr>
            <w:r>
              <w:rPr>
                <w:rFonts w:ascii="Arial" w:hAnsi="Arial"/>
              </w:rPr>
              <w:t>3</w:t>
            </w:r>
          </w:p>
        </w:tc>
      </w:tr>
      <w:tr w:rsidR="00FE579D" w:rsidRPr="00A55EF9" w:rsidTr="00FE579D">
        <w:trPr>
          <w:cantSplit/>
        </w:trPr>
        <w:tc>
          <w:tcPr>
            <w:tcW w:w="9648" w:type="dxa"/>
            <w:gridSpan w:val="6"/>
          </w:tcPr>
          <w:p w:rsidR="00FE579D" w:rsidRPr="00A55EF9" w:rsidRDefault="00C77473" w:rsidP="00FE579D">
            <w:pPr>
              <w:pStyle w:val="Heading2"/>
              <w:tabs>
                <w:tab w:val="center" w:pos="4560"/>
              </w:tabs>
              <w:rPr>
                <w:rFonts w:ascii="Arial" w:hAnsi="Arial"/>
                <w:sz w:val="22"/>
                <w:szCs w:val="22"/>
              </w:rPr>
            </w:pPr>
            <w:r>
              <w:rPr>
                <w:rFonts w:ascii="Arial" w:hAnsi="Arial"/>
                <w:sz w:val="22"/>
                <w:szCs w:val="22"/>
              </w:rPr>
              <w:t>Copyright ©2011</w:t>
            </w:r>
            <w:r w:rsidR="00FE579D" w:rsidRPr="00A55EF9">
              <w:rPr>
                <w:rFonts w:ascii="Arial" w:hAnsi="Arial"/>
                <w:sz w:val="22"/>
                <w:szCs w:val="22"/>
              </w:rPr>
              <w:t xml:space="preserve"> </w:t>
            </w:r>
            <w:proofErr w:type="gramStart"/>
            <w:r w:rsidR="00FE579D" w:rsidRPr="00A55EF9">
              <w:rPr>
                <w:rFonts w:ascii="Arial" w:hAnsi="Arial"/>
                <w:sz w:val="22"/>
                <w:szCs w:val="22"/>
              </w:rPr>
              <w:t>The</w:t>
            </w:r>
            <w:proofErr w:type="gramEnd"/>
            <w:r w:rsidR="00FE579D" w:rsidRPr="00A55EF9">
              <w:rPr>
                <w:rFonts w:ascii="Arial" w:hAnsi="Arial"/>
                <w:sz w:val="22"/>
                <w:szCs w:val="22"/>
              </w:rPr>
              <w:t xml:space="preserve"> Sault College of Applied Arts &amp; Technology</w:t>
            </w:r>
          </w:p>
          <w:p w:rsidR="00FE579D" w:rsidRPr="00A55EF9" w:rsidRDefault="00FE579D" w:rsidP="00FE579D">
            <w:pPr>
              <w:tabs>
                <w:tab w:val="center" w:pos="4560"/>
              </w:tabs>
              <w:spacing w:after="0"/>
              <w:jc w:val="center"/>
              <w:rPr>
                <w:rFonts w:ascii="Arial" w:hAnsi="Arial"/>
                <w:i/>
                <w:lang w:val="en-GB"/>
              </w:rPr>
            </w:pPr>
            <w:r w:rsidRPr="00A55EF9">
              <w:rPr>
                <w:rFonts w:ascii="Arial" w:hAnsi="Arial"/>
                <w:i/>
                <w:lang w:val="en-GB"/>
              </w:rPr>
              <w:t>Reproduction of this document by any means, in whole or in part, without prior</w:t>
            </w:r>
          </w:p>
          <w:p w:rsidR="00FE579D" w:rsidRPr="00A55EF9" w:rsidRDefault="00FE579D" w:rsidP="00FE579D">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E579D" w:rsidRPr="00A55EF9" w:rsidTr="00FE579D">
        <w:trPr>
          <w:cantSplit/>
        </w:trPr>
        <w:tc>
          <w:tcPr>
            <w:tcW w:w="9648" w:type="dxa"/>
            <w:gridSpan w:val="6"/>
          </w:tcPr>
          <w:p w:rsidR="00FE579D" w:rsidRPr="00A55EF9" w:rsidRDefault="00FE579D" w:rsidP="006F682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6F6822">
              <w:rPr>
                <w:rFonts w:ascii="Arial" w:hAnsi="Arial"/>
                <w:b w:val="0"/>
                <w:i/>
                <w:sz w:val="22"/>
                <w:szCs w:val="22"/>
              </w:rPr>
              <w:t>Dean</w:t>
            </w:r>
          </w:p>
        </w:tc>
      </w:tr>
      <w:tr w:rsidR="00FE579D" w:rsidRPr="00A55EF9" w:rsidTr="00FE579D">
        <w:trPr>
          <w:cantSplit/>
        </w:trPr>
        <w:tc>
          <w:tcPr>
            <w:tcW w:w="9648" w:type="dxa"/>
            <w:gridSpan w:val="6"/>
          </w:tcPr>
          <w:p w:rsidR="00FE579D" w:rsidRPr="00A55EF9" w:rsidRDefault="00FE579D" w:rsidP="006F6822">
            <w:pPr>
              <w:tabs>
                <w:tab w:val="center" w:pos="4560"/>
              </w:tabs>
              <w:spacing w:after="0"/>
              <w:jc w:val="center"/>
              <w:rPr>
                <w:rFonts w:ascii="Arial" w:hAnsi="Arial"/>
                <w:i/>
                <w:lang w:val="en-GB"/>
              </w:rPr>
            </w:pPr>
            <w:r w:rsidRPr="00A55EF9">
              <w:rPr>
                <w:rFonts w:ascii="Arial" w:hAnsi="Arial"/>
                <w:i/>
                <w:lang w:val="en-GB"/>
              </w:rPr>
              <w:t>School of Community Services</w:t>
            </w:r>
            <w:r w:rsidR="006F6822">
              <w:rPr>
                <w:rFonts w:ascii="Arial" w:hAnsi="Arial"/>
                <w:i/>
                <w:lang w:val="en-GB"/>
              </w:rPr>
              <w:t xml:space="preserve"> and Interdisciplinary Studies</w:t>
            </w:r>
          </w:p>
        </w:tc>
      </w:tr>
      <w:tr w:rsidR="00FE579D" w:rsidRPr="00A55EF9" w:rsidTr="00FE579D">
        <w:trPr>
          <w:cantSplit/>
        </w:trPr>
        <w:tc>
          <w:tcPr>
            <w:tcW w:w="9648" w:type="dxa"/>
            <w:gridSpan w:val="6"/>
          </w:tcPr>
          <w:p w:rsidR="00FE579D" w:rsidRDefault="00FE579D" w:rsidP="00FE579D">
            <w:pPr>
              <w:tabs>
                <w:tab w:val="center" w:pos="4560"/>
              </w:tabs>
              <w:spacing w:after="0"/>
              <w:jc w:val="center"/>
              <w:rPr>
                <w:rFonts w:ascii="Arial" w:hAnsi="Arial"/>
                <w:i/>
                <w:lang w:val="en-GB"/>
              </w:rPr>
            </w:pPr>
            <w:r w:rsidRPr="00A55EF9">
              <w:rPr>
                <w:rFonts w:ascii="Arial" w:hAnsi="Arial"/>
                <w:i/>
                <w:lang w:val="en-GB"/>
              </w:rPr>
              <w:t>(705) 759-2554, Ext. 2603</w:t>
            </w:r>
          </w:p>
          <w:p w:rsidR="00FE579D" w:rsidRPr="00FE579D" w:rsidRDefault="00FE579D" w:rsidP="00FE579D">
            <w:pPr>
              <w:tabs>
                <w:tab w:val="center" w:pos="4560"/>
              </w:tabs>
              <w:spacing w:after="0"/>
              <w:jc w:val="center"/>
              <w:rPr>
                <w:rFonts w:ascii="Arial" w:hAnsi="Arial"/>
                <w:i/>
                <w:lang w:val="en-GB"/>
              </w:rPr>
            </w:pPr>
          </w:p>
        </w:tc>
      </w:tr>
    </w:tbl>
    <w:p w:rsidR="00FE579D" w:rsidRDefault="00FE579D" w:rsidP="001A4BE0">
      <w:pPr>
        <w:rPr>
          <w:sz w:val="28"/>
          <w:szCs w:val="28"/>
        </w:rPr>
        <w:sectPr w:rsidR="00FE579D" w:rsidSect="00FE579D">
          <w:headerReference w:type="default" r:id="rId9"/>
          <w:pgSz w:w="12240" w:h="15840"/>
          <w:pgMar w:top="1440" w:right="1440" w:bottom="1080" w:left="1440" w:header="720" w:footer="720" w:gutter="0"/>
          <w:cols w:space="720"/>
          <w:docGrid w:linePitch="360"/>
        </w:sectPr>
      </w:pPr>
    </w:p>
    <w:p w:rsidR="001A4BE0"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lastRenderedPageBreak/>
        <w:t>COURSE DESCRIPTION:</w:t>
      </w:r>
    </w:p>
    <w:p w:rsidR="00A72392" w:rsidRDefault="00A72392" w:rsidP="00832645">
      <w:pPr>
        <w:pStyle w:val="ListParagraph"/>
        <w:spacing w:after="0" w:line="240" w:lineRule="auto"/>
        <w:rPr>
          <w:rFonts w:ascii="Arial" w:hAnsi="Arial" w:cs="Arial"/>
          <w:sz w:val="24"/>
          <w:szCs w:val="24"/>
        </w:rPr>
      </w:pPr>
    </w:p>
    <w:p w:rsidR="001A4BE0" w:rsidRPr="00832645" w:rsidRDefault="001A4BE0" w:rsidP="00832645">
      <w:pPr>
        <w:pStyle w:val="ListParagraph"/>
        <w:spacing w:after="0" w:line="240" w:lineRule="auto"/>
        <w:rPr>
          <w:rFonts w:ascii="Arial" w:hAnsi="Arial" w:cs="Arial"/>
          <w:sz w:val="24"/>
          <w:szCs w:val="24"/>
        </w:rPr>
      </w:pPr>
      <w:r w:rsidRPr="00832645">
        <w:rPr>
          <w:rFonts w:ascii="Arial" w:hAnsi="Arial" w:cs="Arial"/>
          <w:sz w:val="24"/>
          <w:szCs w:val="24"/>
        </w:rPr>
        <w:t>This course focuses on learning how to apply the principles of adult learning and to develop basic skills essential to successful instruction. The course will explore the characteristics of adult learners and introduce the student to the complex set of emotional, physical, mental, and social characteristics which can be involved in each adult learning situation.</w:t>
      </w:r>
    </w:p>
    <w:p w:rsidR="00B9393C" w:rsidRDefault="00B9393C" w:rsidP="00832645">
      <w:pPr>
        <w:pStyle w:val="ListParagraph"/>
        <w:spacing w:after="0" w:line="240" w:lineRule="auto"/>
        <w:rPr>
          <w:rFonts w:ascii="Arial" w:hAnsi="Arial" w:cs="Arial"/>
          <w:sz w:val="24"/>
          <w:szCs w:val="24"/>
        </w:rPr>
      </w:pPr>
    </w:p>
    <w:p w:rsidR="00A72392" w:rsidRPr="00832645" w:rsidRDefault="00A72392" w:rsidP="00832645">
      <w:pPr>
        <w:pStyle w:val="ListParagraph"/>
        <w:spacing w:after="0" w:line="240" w:lineRule="auto"/>
        <w:rPr>
          <w:rFonts w:ascii="Arial" w:hAnsi="Arial" w:cs="Arial"/>
          <w:sz w:val="24"/>
          <w:szCs w:val="24"/>
        </w:rPr>
      </w:pPr>
    </w:p>
    <w:p w:rsidR="00B9393C"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LEARNING OUTCOMES AND ELEMENTS OF THE PERFORMANCE</w:t>
      </w:r>
      <w:r>
        <w:rPr>
          <w:rFonts w:ascii="Arial" w:hAnsi="Arial" w:cs="Arial"/>
          <w:b/>
          <w:sz w:val="24"/>
          <w:szCs w:val="24"/>
        </w:rPr>
        <w:t>:</w:t>
      </w:r>
    </w:p>
    <w:p w:rsidR="00A72392" w:rsidRDefault="00A72392" w:rsidP="00832645">
      <w:pPr>
        <w:spacing w:after="0" w:line="240" w:lineRule="auto"/>
        <w:ind w:left="720"/>
        <w:rPr>
          <w:rFonts w:ascii="Arial" w:hAnsi="Arial" w:cs="Arial"/>
          <w:sz w:val="24"/>
          <w:szCs w:val="24"/>
        </w:rPr>
      </w:pPr>
    </w:p>
    <w:p w:rsidR="00B9393C" w:rsidRDefault="00B9393C" w:rsidP="00832645">
      <w:pPr>
        <w:spacing w:after="0" w:line="240" w:lineRule="auto"/>
        <w:ind w:left="720"/>
        <w:rPr>
          <w:rFonts w:ascii="Arial" w:hAnsi="Arial" w:cs="Arial"/>
          <w:sz w:val="24"/>
          <w:szCs w:val="24"/>
        </w:rPr>
      </w:pPr>
      <w:r w:rsidRPr="00832645">
        <w:rPr>
          <w:rFonts w:ascii="Arial" w:hAnsi="Arial" w:cs="Arial"/>
          <w:sz w:val="24"/>
          <w:szCs w:val="24"/>
        </w:rPr>
        <w:t>Upon successful completion of this course the student will demonstrate the ability to:</w:t>
      </w:r>
    </w:p>
    <w:p w:rsidR="00A72392" w:rsidRPr="00832645" w:rsidRDefault="00A72392" w:rsidP="00832645">
      <w:pPr>
        <w:spacing w:after="0" w:line="240" w:lineRule="auto"/>
        <w:ind w:left="720"/>
        <w:rPr>
          <w:rFonts w:ascii="Arial" w:hAnsi="Arial" w:cs="Arial"/>
          <w:sz w:val="24"/>
          <w:szCs w:val="24"/>
        </w:rPr>
      </w:pPr>
    </w:p>
    <w:p w:rsidR="00B9393C" w:rsidRPr="00832645" w:rsidRDefault="000B2354" w:rsidP="00832645">
      <w:pPr>
        <w:pStyle w:val="ListParagraph"/>
        <w:numPr>
          <w:ilvl w:val="0"/>
          <w:numId w:val="2"/>
        </w:numPr>
        <w:spacing w:after="0" w:line="240" w:lineRule="auto"/>
        <w:rPr>
          <w:rFonts w:ascii="Arial" w:hAnsi="Arial" w:cs="Arial"/>
          <w:b/>
          <w:sz w:val="24"/>
          <w:szCs w:val="24"/>
        </w:rPr>
      </w:pPr>
      <w:r w:rsidRPr="00832645">
        <w:rPr>
          <w:rFonts w:ascii="Arial" w:hAnsi="Arial" w:cs="Arial"/>
          <w:b/>
          <w:sz w:val="24"/>
          <w:szCs w:val="24"/>
        </w:rPr>
        <w:t>Discuss some of the assumptions about learning and the adult learner.</w:t>
      </w:r>
    </w:p>
    <w:p w:rsidR="00A72392" w:rsidRDefault="00A72392" w:rsidP="00832645">
      <w:pPr>
        <w:spacing w:after="0" w:line="240" w:lineRule="auto"/>
        <w:ind w:left="720"/>
        <w:rPr>
          <w:rFonts w:ascii="Arial" w:hAnsi="Arial" w:cs="Arial"/>
          <w:sz w:val="24"/>
          <w:szCs w:val="24"/>
          <w:u w:val="single"/>
        </w:rPr>
      </w:pPr>
    </w:p>
    <w:p w:rsidR="000B2354" w:rsidRPr="00832645" w:rsidRDefault="000B2354" w:rsidP="00832645">
      <w:pPr>
        <w:spacing w:after="0" w:line="240" w:lineRule="auto"/>
        <w:ind w:left="720"/>
        <w:rPr>
          <w:rFonts w:ascii="Arial" w:hAnsi="Arial" w:cs="Arial"/>
          <w:sz w:val="24"/>
          <w:szCs w:val="24"/>
          <w:u w:val="single"/>
        </w:rPr>
      </w:pPr>
      <w:r w:rsidRPr="00832645">
        <w:rPr>
          <w:rFonts w:ascii="Arial" w:hAnsi="Arial" w:cs="Arial"/>
          <w:sz w:val="24"/>
          <w:szCs w:val="24"/>
          <w:u w:val="single"/>
        </w:rPr>
        <w:t>Potential Elements of the Performance:</w:t>
      </w:r>
    </w:p>
    <w:p w:rsidR="00D37D75" w:rsidRPr="00832645" w:rsidRDefault="000B2354"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In an autobiographical co</w:t>
      </w:r>
      <w:r w:rsidR="00D37D75" w:rsidRPr="00832645">
        <w:rPr>
          <w:rFonts w:ascii="Arial" w:hAnsi="Arial" w:cs="Arial"/>
          <w:sz w:val="24"/>
          <w:szCs w:val="24"/>
        </w:rPr>
        <w:t xml:space="preserve">ntext, discuss one’s personal learning </w:t>
      </w:r>
      <w:r w:rsidR="00170090" w:rsidRPr="00832645">
        <w:rPr>
          <w:rFonts w:ascii="Arial" w:hAnsi="Arial" w:cs="Arial"/>
          <w:sz w:val="24"/>
          <w:szCs w:val="24"/>
        </w:rPr>
        <w:t xml:space="preserve">experiences and </w:t>
      </w:r>
      <w:r w:rsidR="00D37D75" w:rsidRPr="00832645">
        <w:rPr>
          <w:rFonts w:ascii="Arial" w:hAnsi="Arial" w:cs="Arial"/>
          <w:sz w:val="24"/>
          <w:szCs w:val="24"/>
        </w:rPr>
        <w:t xml:space="preserve">initiatives and </w:t>
      </w:r>
      <w:r w:rsidR="00F7186C" w:rsidRPr="00832645">
        <w:rPr>
          <w:rFonts w:ascii="Arial" w:hAnsi="Arial" w:cs="Arial"/>
          <w:sz w:val="24"/>
          <w:szCs w:val="24"/>
        </w:rPr>
        <w:t>representative sample</w:t>
      </w:r>
      <w:r w:rsidR="00D37D75" w:rsidRPr="00832645">
        <w:rPr>
          <w:rFonts w:ascii="Arial" w:hAnsi="Arial" w:cs="Arial"/>
          <w:sz w:val="24"/>
          <w:szCs w:val="24"/>
        </w:rPr>
        <w:t>s of the ways the adult learns and</w:t>
      </w:r>
      <w:r w:rsidR="00F7186C" w:rsidRPr="00832645">
        <w:rPr>
          <w:rFonts w:ascii="Arial" w:hAnsi="Arial" w:cs="Arial"/>
          <w:sz w:val="24"/>
          <w:szCs w:val="24"/>
        </w:rPr>
        <w:t xml:space="preserve"> an </w:t>
      </w:r>
      <w:r w:rsidR="002B7CF4" w:rsidRPr="00832645">
        <w:rPr>
          <w:rFonts w:ascii="Arial" w:hAnsi="Arial" w:cs="Arial"/>
          <w:sz w:val="24"/>
          <w:szCs w:val="24"/>
        </w:rPr>
        <w:t>overview of</w:t>
      </w:r>
      <w:r w:rsidR="00BF56D6" w:rsidRPr="00832645">
        <w:rPr>
          <w:rFonts w:ascii="Arial" w:hAnsi="Arial" w:cs="Arial"/>
          <w:sz w:val="24"/>
          <w:szCs w:val="24"/>
        </w:rPr>
        <w:t xml:space="preserve"> </w:t>
      </w:r>
      <w:r w:rsidR="00D37D75" w:rsidRPr="00832645">
        <w:rPr>
          <w:rFonts w:ascii="Arial" w:hAnsi="Arial" w:cs="Arial"/>
          <w:sz w:val="24"/>
          <w:szCs w:val="24"/>
        </w:rPr>
        <w:t>the challenges adult learners may face.</w:t>
      </w:r>
    </w:p>
    <w:p w:rsidR="000B2354" w:rsidRPr="00832645" w:rsidRDefault="006968EE"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To identify the issues inherent in the Learner Centered Approach as reflected in adult education methodology.</w:t>
      </w:r>
      <w:r w:rsidR="00D37D75" w:rsidRPr="00832645">
        <w:rPr>
          <w:rFonts w:ascii="Arial" w:hAnsi="Arial" w:cs="Arial"/>
          <w:sz w:val="24"/>
          <w:szCs w:val="24"/>
        </w:rPr>
        <w:t xml:space="preserve"> </w:t>
      </w:r>
    </w:p>
    <w:p w:rsidR="00BF56D6" w:rsidRPr="00832645" w:rsidRDefault="00BF56D6"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To articulate essential differences </w:t>
      </w:r>
      <w:r w:rsidR="00170090" w:rsidRPr="00832645">
        <w:rPr>
          <w:rFonts w:ascii="Arial" w:hAnsi="Arial" w:cs="Arial"/>
          <w:sz w:val="24"/>
          <w:szCs w:val="24"/>
        </w:rPr>
        <w:t>in the ways adults and children learn.</w:t>
      </w:r>
    </w:p>
    <w:p w:rsidR="0021129E" w:rsidRPr="00832645" w:rsidRDefault="0021129E" w:rsidP="00832645">
      <w:pPr>
        <w:spacing w:after="0" w:line="240" w:lineRule="auto"/>
        <w:rPr>
          <w:rFonts w:ascii="Arial" w:hAnsi="Arial" w:cs="Arial"/>
          <w:sz w:val="24"/>
          <w:szCs w:val="24"/>
        </w:rPr>
      </w:pPr>
    </w:p>
    <w:p w:rsidR="00170090" w:rsidRPr="00832645" w:rsidRDefault="00170090" w:rsidP="00832645">
      <w:pPr>
        <w:pStyle w:val="ListParagraph"/>
        <w:numPr>
          <w:ilvl w:val="0"/>
          <w:numId w:val="2"/>
        </w:numPr>
        <w:spacing w:after="0" w:line="240" w:lineRule="auto"/>
        <w:rPr>
          <w:rFonts w:ascii="Arial" w:hAnsi="Arial" w:cs="Arial"/>
          <w:b/>
          <w:sz w:val="24"/>
          <w:szCs w:val="24"/>
        </w:rPr>
      </w:pPr>
      <w:r w:rsidRPr="00832645">
        <w:rPr>
          <w:rFonts w:ascii="Arial" w:hAnsi="Arial" w:cs="Arial"/>
          <w:b/>
          <w:sz w:val="24"/>
          <w:szCs w:val="24"/>
        </w:rPr>
        <w:t>Determine the validity and relevance of both formal and informal learning situations</w:t>
      </w:r>
      <w:r w:rsidR="009A705B" w:rsidRPr="00832645">
        <w:rPr>
          <w:rFonts w:ascii="Arial" w:hAnsi="Arial" w:cs="Arial"/>
          <w:b/>
          <w:sz w:val="24"/>
          <w:szCs w:val="24"/>
        </w:rPr>
        <w:t xml:space="preserve"> to the adult learner.</w:t>
      </w:r>
    </w:p>
    <w:p w:rsidR="008A3211" w:rsidRPr="00832645" w:rsidRDefault="008A3211" w:rsidP="00832645">
      <w:pPr>
        <w:pStyle w:val="ListParagraph"/>
        <w:spacing w:after="0" w:line="240" w:lineRule="auto"/>
        <w:ind w:left="1080"/>
        <w:rPr>
          <w:rFonts w:ascii="Arial" w:hAnsi="Arial" w:cs="Arial"/>
          <w:b/>
          <w:sz w:val="24"/>
          <w:szCs w:val="24"/>
          <w:u w:val="single"/>
        </w:rPr>
      </w:pPr>
    </w:p>
    <w:p w:rsidR="008A3211" w:rsidRPr="00832645" w:rsidRDefault="008A3211" w:rsidP="00A72392">
      <w:pPr>
        <w:pStyle w:val="ListParagraph"/>
        <w:spacing w:after="0" w:line="240" w:lineRule="auto"/>
        <w:rPr>
          <w:rFonts w:ascii="Arial" w:hAnsi="Arial" w:cs="Arial"/>
          <w:sz w:val="24"/>
          <w:szCs w:val="24"/>
          <w:u w:val="single"/>
        </w:rPr>
      </w:pPr>
      <w:r w:rsidRPr="00832645">
        <w:rPr>
          <w:rFonts w:ascii="Arial" w:hAnsi="Arial" w:cs="Arial"/>
          <w:sz w:val="24"/>
          <w:szCs w:val="24"/>
          <w:u w:val="single"/>
        </w:rPr>
        <w:t>Potential Elements of the Performance:</w:t>
      </w:r>
    </w:p>
    <w:p w:rsidR="008A3211" w:rsidRPr="00832645" w:rsidRDefault="008A3211"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Identify the reasons why adults engage in new learning.</w:t>
      </w:r>
    </w:p>
    <w:p w:rsidR="00F25277" w:rsidRPr="00832645" w:rsidRDefault="00F25277"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To state the role experience plays in the </w:t>
      </w:r>
      <w:r w:rsidR="005635EB" w:rsidRPr="00832645">
        <w:rPr>
          <w:rFonts w:ascii="Arial" w:hAnsi="Arial" w:cs="Arial"/>
          <w:sz w:val="24"/>
          <w:szCs w:val="24"/>
        </w:rPr>
        <w:t>world of the adult learner.</w:t>
      </w:r>
    </w:p>
    <w:p w:rsidR="008A3211" w:rsidRPr="00832645" w:rsidRDefault="00F25277"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To demonstrate an increased awareness and understanding of adult motivation.</w:t>
      </w:r>
    </w:p>
    <w:p w:rsidR="00DD71FC" w:rsidRPr="00832645" w:rsidRDefault="005635EB"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To discuss the </w:t>
      </w:r>
      <w:r w:rsidR="009A705B" w:rsidRPr="00832645">
        <w:rPr>
          <w:rFonts w:ascii="Arial" w:hAnsi="Arial" w:cs="Arial"/>
          <w:sz w:val="24"/>
          <w:szCs w:val="24"/>
        </w:rPr>
        <w:t xml:space="preserve">merit of </w:t>
      </w:r>
      <w:r w:rsidRPr="00832645">
        <w:rPr>
          <w:rFonts w:ascii="Arial" w:hAnsi="Arial" w:cs="Arial"/>
          <w:sz w:val="24"/>
          <w:szCs w:val="24"/>
        </w:rPr>
        <w:t>blending formal and informal learning situations</w:t>
      </w:r>
      <w:r w:rsidR="00DD71FC" w:rsidRPr="00832645">
        <w:rPr>
          <w:rFonts w:ascii="Arial" w:hAnsi="Arial" w:cs="Arial"/>
          <w:sz w:val="24"/>
          <w:szCs w:val="24"/>
        </w:rPr>
        <w:t>.</w:t>
      </w:r>
    </w:p>
    <w:p w:rsidR="00F25277" w:rsidRPr="00832645" w:rsidRDefault="00F25277"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To articulate the role of the facilitator in the context of experiential learning</w:t>
      </w:r>
    </w:p>
    <w:p w:rsidR="0021129E" w:rsidRPr="00832645" w:rsidRDefault="0021129E" w:rsidP="00832645">
      <w:pPr>
        <w:spacing w:after="0" w:line="240" w:lineRule="auto"/>
        <w:rPr>
          <w:rFonts w:ascii="Arial" w:hAnsi="Arial" w:cs="Arial"/>
          <w:sz w:val="24"/>
          <w:szCs w:val="24"/>
        </w:rPr>
      </w:pPr>
    </w:p>
    <w:p w:rsidR="00DD71FC" w:rsidRPr="00A72392" w:rsidRDefault="00DD71FC" w:rsidP="00A72392">
      <w:pPr>
        <w:pStyle w:val="ListParagraph"/>
        <w:numPr>
          <w:ilvl w:val="0"/>
          <w:numId w:val="2"/>
        </w:numPr>
        <w:spacing w:after="0" w:line="240" w:lineRule="auto"/>
        <w:rPr>
          <w:rFonts w:ascii="Arial" w:hAnsi="Arial" w:cs="Arial"/>
          <w:b/>
          <w:sz w:val="24"/>
          <w:szCs w:val="24"/>
        </w:rPr>
      </w:pPr>
      <w:r w:rsidRPr="00A72392">
        <w:rPr>
          <w:rFonts w:ascii="Arial" w:hAnsi="Arial" w:cs="Arial"/>
          <w:b/>
          <w:sz w:val="24"/>
          <w:szCs w:val="24"/>
        </w:rPr>
        <w:t>To become aware of the process</w:t>
      </w:r>
      <w:r w:rsidR="00451C98" w:rsidRPr="00A72392">
        <w:rPr>
          <w:rFonts w:ascii="Arial" w:hAnsi="Arial" w:cs="Arial"/>
          <w:b/>
          <w:sz w:val="24"/>
          <w:szCs w:val="24"/>
        </w:rPr>
        <w:t xml:space="preserve"> of</w:t>
      </w:r>
      <w:r w:rsidRPr="00A72392">
        <w:rPr>
          <w:rFonts w:ascii="Arial" w:hAnsi="Arial" w:cs="Arial"/>
          <w:b/>
          <w:sz w:val="24"/>
          <w:szCs w:val="24"/>
        </w:rPr>
        <w:t>, opportunities</w:t>
      </w:r>
      <w:r w:rsidR="00451C98" w:rsidRPr="00A72392">
        <w:rPr>
          <w:rFonts w:ascii="Arial" w:hAnsi="Arial" w:cs="Arial"/>
          <w:b/>
          <w:sz w:val="24"/>
          <w:szCs w:val="24"/>
        </w:rPr>
        <w:t xml:space="preserve"> </w:t>
      </w:r>
      <w:r w:rsidR="00F7186C" w:rsidRPr="00A72392">
        <w:rPr>
          <w:rFonts w:ascii="Arial" w:hAnsi="Arial" w:cs="Arial"/>
          <w:b/>
          <w:sz w:val="24"/>
          <w:szCs w:val="24"/>
        </w:rPr>
        <w:t>for</w:t>
      </w:r>
      <w:r w:rsidR="009A705B" w:rsidRPr="00A72392">
        <w:rPr>
          <w:rFonts w:ascii="Arial" w:hAnsi="Arial" w:cs="Arial"/>
          <w:b/>
          <w:sz w:val="24"/>
          <w:szCs w:val="24"/>
        </w:rPr>
        <w:t>,</w:t>
      </w:r>
      <w:r w:rsidRPr="00A72392">
        <w:rPr>
          <w:rFonts w:ascii="Arial" w:hAnsi="Arial" w:cs="Arial"/>
          <w:b/>
          <w:sz w:val="24"/>
          <w:szCs w:val="24"/>
        </w:rPr>
        <w:t xml:space="preserve"> an</w:t>
      </w:r>
      <w:r w:rsidR="00451C98" w:rsidRPr="00A72392">
        <w:rPr>
          <w:rFonts w:ascii="Arial" w:hAnsi="Arial" w:cs="Arial"/>
          <w:b/>
          <w:sz w:val="24"/>
          <w:szCs w:val="24"/>
        </w:rPr>
        <w:t xml:space="preserve">d </w:t>
      </w:r>
      <w:r w:rsidR="00F7186C" w:rsidRPr="00A72392">
        <w:rPr>
          <w:rFonts w:ascii="Arial" w:hAnsi="Arial" w:cs="Arial"/>
          <w:b/>
          <w:sz w:val="24"/>
          <w:szCs w:val="24"/>
        </w:rPr>
        <w:t>barriers to</w:t>
      </w:r>
      <w:r w:rsidR="00451C98" w:rsidRPr="00A72392">
        <w:rPr>
          <w:rFonts w:ascii="Arial" w:hAnsi="Arial" w:cs="Arial"/>
          <w:b/>
          <w:sz w:val="24"/>
          <w:szCs w:val="24"/>
        </w:rPr>
        <w:t xml:space="preserve"> self-</w:t>
      </w:r>
      <w:r w:rsidRPr="00A72392">
        <w:rPr>
          <w:rFonts w:ascii="Arial" w:hAnsi="Arial" w:cs="Arial"/>
          <w:b/>
          <w:sz w:val="24"/>
          <w:szCs w:val="24"/>
        </w:rPr>
        <w:t xml:space="preserve"> directed learning.</w:t>
      </w:r>
    </w:p>
    <w:p w:rsidR="00133D9C" w:rsidRPr="00A72392" w:rsidRDefault="00133D9C" w:rsidP="00832645">
      <w:pPr>
        <w:pStyle w:val="ListParagraph"/>
        <w:spacing w:after="0" w:line="240" w:lineRule="auto"/>
        <w:ind w:left="855"/>
        <w:rPr>
          <w:rFonts w:ascii="Arial" w:hAnsi="Arial" w:cs="Arial"/>
          <w:b/>
          <w:sz w:val="24"/>
          <w:szCs w:val="24"/>
        </w:rPr>
      </w:pPr>
    </w:p>
    <w:p w:rsidR="00133D9C" w:rsidRPr="00A72392" w:rsidRDefault="00133D9C" w:rsidP="00A72392">
      <w:pPr>
        <w:pStyle w:val="ListParagraph"/>
        <w:spacing w:after="0" w:line="240" w:lineRule="auto"/>
        <w:rPr>
          <w:rFonts w:ascii="Arial" w:hAnsi="Arial" w:cs="Arial"/>
          <w:sz w:val="24"/>
          <w:szCs w:val="24"/>
          <w:u w:val="single"/>
        </w:rPr>
      </w:pPr>
      <w:r w:rsidRPr="00A72392">
        <w:rPr>
          <w:rFonts w:ascii="Arial" w:hAnsi="Arial" w:cs="Arial"/>
          <w:sz w:val="24"/>
          <w:szCs w:val="24"/>
          <w:u w:val="single"/>
        </w:rPr>
        <w:t>Potent</w:t>
      </w:r>
      <w:r w:rsidR="00A72392" w:rsidRPr="00A72392">
        <w:rPr>
          <w:rFonts w:ascii="Arial" w:hAnsi="Arial" w:cs="Arial"/>
          <w:sz w:val="24"/>
          <w:szCs w:val="24"/>
          <w:u w:val="single"/>
        </w:rPr>
        <w:t>ial elements of the performance:</w:t>
      </w:r>
    </w:p>
    <w:p w:rsidR="00DD71FC" w:rsidRPr="00832645" w:rsidRDefault="00451C98"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Through a personal review of</w:t>
      </w:r>
      <w:r w:rsidR="00133D9C" w:rsidRPr="00832645">
        <w:rPr>
          <w:rFonts w:ascii="Arial" w:hAnsi="Arial" w:cs="Arial"/>
          <w:sz w:val="24"/>
          <w:szCs w:val="24"/>
        </w:rPr>
        <w:t xml:space="preserve"> adult learning</w:t>
      </w:r>
      <w:r w:rsidRPr="00832645">
        <w:rPr>
          <w:rFonts w:ascii="Arial" w:hAnsi="Arial" w:cs="Arial"/>
          <w:sz w:val="24"/>
          <w:szCs w:val="24"/>
        </w:rPr>
        <w:t>, identify some examples that illustrate the concept of self-directed learning.</w:t>
      </w:r>
    </w:p>
    <w:p w:rsidR="00451C98" w:rsidRPr="00832645" w:rsidRDefault="009A705B"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Discuss</w:t>
      </w:r>
      <w:r w:rsidR="00451C98" w:rsidRPr="00832645">
        <w:rPr>
          <w:rFonts w:ascii="Arial" w:hAnsi="Arial" w:cs="Arial"/>
          <w:sz w:val="24"/>
          <w:szCs w:val="24"/>
        </w:rPr>
        <w:t xml:space="preserve"> </w:t>
      </w:r>
      <w:r w:rsidR="00F7186C" w:rsidRPr="00832645">
        <w:rPr>
          <w:rFonts w:ascii="Arial" w:hAnsi="Arial" w:cs="Arial"/>
          <w:sz w:val="24"/>
          <w:szCs w:val="24"/>
        </w:rPr>
        <w:t>issues</w:t>
      </w:r>
      <w:r w:rsidR="00451C98" w:rsidRPr="00832645">
        <w:rPr>
          <w:rFonts w:ascii="Arial" w:hAnsi="Arial" w:cs="Arial"/>
          <w:sz w:val="24"/>
          <w:szCs w:val="24"/>
        </w:rPr>
        <w:t xml:space="preserve"> that </w:t>
      </w:r>
      <w:r w:rsidR="00F7186C" w:rsidRPr="00832645">
        <w:rPr>
          <w:rFonts w:ascii="Arial" w:hAnsi="Arial" w:cs="Arial"/>
          <w:sz w:val="24"/>
          <w:szCs w:val="24"/>
        </w:rPr>
        <w:t xml:space="preserve">may </w:t>
      </w:r>
      <w:r w:rsidR="00451C98" w:rsidRPr="00832645">
        <w:rPr>
          <w:rFonts w:ascii="Arial" w:hAnsi="Arial" w:cs="Arial"/>
          <w:sz w:val="24"/>
          <w:szCs w:val="24"/>
        </w:rPr>
        <w:t>impact self-directed learning</w:t>
      </w:r>
    </w:p>
    <w:p w:rsidR="00F7186C" w:rsidRPr="00832645" w:rsidRDefault="009A705B"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Identify strategies </w:t>
      </w:r>
      <w:r w:rsidR="00F7186C" w:rsidRPr="00832645">
        <w:rPr>
          <w:rFonts w:ascii="Arial" w:hAnsi="Arial" w:cs="Arial"/>
          <w:sz w:val="24"/>
          <w:szCs w:val="24"/>
        </w:rPr>
        <w:t xml:space="preserve">to </w:t>
      </w:r>
      <w:r w:rsidRPr="00832645">
        <w:rPr>
          <w:rFonts w:ascii="Arial" w:hAnsi="Arial" w:cs="Arial"/>
          <w:sz w:val="24"/>
          <w:szCs w:val="24"/>
        </w:rPr>
        <w:t>enhance</w:t>
      </w:r>
      <w:r w:rsidR="00F7186C" w:rsidRPr="00832645">
        <w:rPr>
          <w:rFonts w:ascii="Arial" w:hAnsi="Arial" w:cs="Arial"/>
          <w:sz w:val="24"/>
          <w:szCs w:val="24"/>
        </w:rPr>
        <w:t xml:space="preserve"> adult self-directed learning</w:t>
      </w:r>
      <w:r w:rsidRPr="00832645">
        <w:rPr>
          <w:rFonts w:ascii="Arial" w:hAnsi="Arial" w:cs="Arial"/>
          <w:sz w:val="24"/>
          <w:szCs w:val="24"/>
        </w:rPr>
        <w:t xml:space="preserve"> opportunities.</w:t>
      </w:r>
    </w:p>
    <w:p w:rsidR="00A72392" w:rsidRDefault="00A72392">
      <w:pPr>
        <w:rPr>
          <w:rFonts w:ascii="Arial" w:hAnsi="Arial" w:cs="Arial"/>
          <w:b/>
          <w:sz w:val="24"/>
          <w:szCs w:val="24"/>
        </w:rPr>
      </w:pPr>
      <w:r>
        <w:rPr>
          <w:rFonts w:ascii="Arial" w:hAnsi="Arial" w:cs="Arial"/>
          <w:b/>
          <w:sz w:val="24"/>
          <w:szCs w:val="24"/>
        </w:rPr>
        <w:br w:type="page"/>
      </w:r>
    </w:p>
    <w:p w:rsidR="00133D9C" w:rsidRPr="00832645" w:rsidRDefault="00133D9C" w:rsidP="00832645">
      <w:pPr>
        <w:spacing w:after="0" w:line="240" w:lineRule="auto"/>
        <w:rPr>
          <w:rFonts w:ascii="Arial" w:hAnsi="Arial" w:cs="Arial"/>
          <w:b/>
          <w:sz w:val="24"/>
          <w:szCs w:val="24"/>
        </w:rPr>
      </w:pPr>
    </w:p>
    <w:p w:rsidR="00133D9C" w:rsidRPr="00832645" w:rsidRDefault="00133D9C" w:rsidP="00A72392">
      <w:pPr>
        <w:pStyle w:val="ListParagraph"/>
        <w:numPr>
          <w:ilvl w:val="0"/>
          <w:numId w:val="2"/>
        </w:numPr>
        <w:spacing w:after="0" w:line="240" w:lineRule="auto"/>
        <w:rPr>
          <w:rFonts w:ascii="Arial" w:hAnsi="Arial" w:cs="Arial"/>
          <w:b/>
          <w:sz w:val="24"/>
          <w:szCs w:val="24"/>
        </w:rPr>
      </w:pPr>
      <w:r w:rsidRPr="00832645">
        <w:rPr>
          <w:rFonts w:ascii="Arial" w:hAnsi="Arial" w:cs="Arial"/>
          <w:b/>
          <w:sz w:val="24"/>
          <w:szCs w:val="24"/>
        </w:rPr>
        <w:t>To become aware of Adult learning Styles.</w:t>
      </w:r>
    </w:p>
    <w:p w:rsidR="00A72392" w:rsidRDefault="00A72392" w:rsidP="00832645">
      <w:pPr>
        <w:spacing w:after="0" w:line="240" w:lineRule="auto"/>
        <w:ind w:left="855"/>
        <w:rPr>
          <w:rFonts w:ascii="Arial" w:hAnsi="Arial" w:cs="Arial"/>
          <w:sz w:val="24"/>
          <w:szCs w:val="24"/>
        </w:rPr>
      </w:pPr>
    </w:p>
    <w:p w:rsidR="00133D9C" w:rsidRPr="00A72392" w:rsidRDefault="00133D9C" w:rsidP="00A72392">
      <w:pPr>
        <w:spacing w:after="0" w:line="240" w:lineRule="auto"/>
        <w:ind w:left="720"/>
        <w:rPr>
          <w:rFonts w:ascii="Arial" w:hAnsi="Arial" w:cs="Arial"/>
          <w:sz w:val="24"/>
          <w:szCs w:val="24"/>
          <w:u w:val="single"/>
        </w:rPr>
      </w:pPr>
      <w:r w:rsidRPr="00A72392">
        <w:rPr>
          <w:rFonts w:ascii="Arial" w:hAnsi="Arial" w:cs="Arial"/>
          <w:sz w:val="24"/>
          <w:szCs w:val="24"/>
          <w:u w:val="single"/>
        </w:rPr>
        <w:t>Potential elements of the performance</w:t>
      </w:r>
      <w:r w:rsidR="00A72392">
        <w:rPr>
          <w:rFonts w:ascii="Arial" w:hAnsi="Arial" w:cs="Arial"/>
          <w:sz w:val="24"/>
          <w:szCs w:val="24"/>
          <w:u w:val="single"/>
        </w:rPr>
        <w:t>:</w:t>
      </w:r>
    </w:p>
    <w:p w:rsidR="00133D9C" w:rsidRPr="00832645" w:rsidRDefault="00133D9C"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To complete the </w:t>
      </w:r>
      <w:r w:rsidRPr="00832645">
        <w:rPr>
          <w:rFonts w:ascii="Arial" w:hAnsi="Arial" w:cs="Arial"/>
          <w:sz w:val="24"/>
          <w:szCs w:val="24"/>
          <w:u w:val="single"/>
        </w:rPr>
        <w:t xml:space="preserve">Kolb Learning Style Inventory </w:t>
      </w:r>
      <w:smartTag w:uri="urn:schemas-microsoft-com:office:smarttags" w:element="stockticker">
        <w:r w:rsidRPr="00832645">
          <w:rPr>
            <w:rFonts w:ascii="Arial" w:hAnsi="Arial" w:cs="Arial"/>
            <w:sz w:val="24"/>
            <w:szCs w:val="24"/>
            <w:u w:val="single"/>
          </w:rPr>
          <w:t>LSI</w:t>
        </w:r>
      </w:smartTag>
      <w:r w:rsidRPr="00832645">
        <w:rPr>
          <w:rFonts w:ascii="Arial" w:hAnsi="Arial" w:cs="Arial"/>
          <w:sz w:val="24"/>
          <w:szCs w:val="24"/>
          <w:u w:val="single"/>
        </w:rPr>
        <w:t xml:space="preserve"> Workbook Version 3.1</w:t>
      </w:r>
    </w:p>
    <w:p w:rsidR="00133D9C" w:rsidRPr="00832645" w:rsidRDefault="00ED4033"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Identify your preferred learning style.</w:t>
      </w:r>
    </w:p>
    <w:p w:rsidR="00ED4033" w:rsidRPr="00832645" w:rsidRDefault="00ED4033"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Discuss components of a range of learning styles</w:t>
      </w:r>
    </w:p>
    <w:p w:rsidR="00ED4033" w:rsidRPr="00832645" w:rsidRDefault="00ED4033"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Discuss application of this awareness to your role as adult educator</w:t>
      </w:r>
    </w:p>
    <w:p w:rsidR="00ED4033" w:rsidRPr="00832645" w:rsidRDefault="00ED4033"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Identify and discuss learning tasks/experiences conducive to various learning styles.</w:t>
      </w:r>
    </w:p>
    <w:p w:rsidR="002B7CF4" w:rsidRPr="00832645" w:rsidRDefault="002B7CF4" w:rsidP="00832645">
      <w:pPr>
        <w:pStyle w:val="ListParagraph"/>
        <w:spacing w:after="0" w:line="240" w:lineRule="auto"/>
        <w:ind w:left="1080"/>
        <w:rPr>
          <w:rFonts w:ascii="Arial" w:hAnsi="Arial" w:cs="Arial"/>
          <w:sz w:val="24"/>
          <w:szCs w:val="24"/>
        </w:rPr>
      </w:pPr>
    </w:p>
    <w:p w:rsidR="00ED4033" w:rsidRPr="00A72392" w:rsidRDefault="002B7CF4" w:rsidP="00A72392">
      <w:pPr>
        <w:pStyle w:val="ListParagraph"/>
        <w:numPr>
          <w:ilvl w:val="0"/>
          <w:numId w:val="2"/>
        </w:numPr>
        <w:spacing w:after="0" w:line="240" w:lineRule="auto"/>
        <w:rPr>
          <w:rFonts w:ascii="Arial" w:hAnsi="Arial" w:cs="Arial"/>
          <w:b/>
          <w:sz w:val="24"/>
          <w:szCs w:val="24"/>
        </w:rPr>
      </w:pPr>
      <w:r w:rsidRPr="00A72392">
        <w:rPr>
          <w:rFonts w:ascii="Arial" w:hAnsi="Arial" w:cs="Arial"/>
          <w:b/>
          <w:sz w:val="24"/>
          <w:szCs w:val="24"/>
        </w:rPr>
        <w:t>To identify issues pertinent to diversity and articulate an awareness of the role diversity plays in the classroom.</w:t>
      </w:r>
    </w:p>
    <w:p w:rsidR="00A72392" w:rsidRDefault="00A72392" w:rsidP="00A72392">
      <w:pPr>
        <w:spacing w:after="0" w:line="240" w:lineRule="auto"/>
        <w:ind w:left="720"/>
        <w:rPr>
          <w:rFonts w:ascii="Arial" w:hAnsi="Arial" w:cs="Arial"/>
          <w:sz w:val="24"/>
          <w:szCs w:val="24"/>
        </w:rPr>
      </w:pPr>
    </w:p>
    <w:p w:rsidR="002B7CF4" w:rsidRPr="00A72392" w:rsidRDefault="002B7CF4" w:rsidP="00A72392">
      <w:pPr>
        <w:spacing w:after="0" w:line="240" w:lineRule="auto"/>
        <w:ind w:left="720"/>
        <w:rPr>
          <w:rFonts w:ascii="Arial" w:hAnsi="Arial" w:cs="Arial"/>
          <w:sz w:val="24"/>
          <w:szCs w:val="24"/>
          <w:u w:val="single"/>
        </w:rPr>
      </w:pPr>
      <w:r w:rsidRPr="00A72392">
        <w:rPr>
          <w:rFonts w:ascii="Arial" w:hAnsi="Arial" w:cs="Arial"/>
          <w:sz w:val="24"/>
          <w:szCs w:val="24"/>
          <w:u w:val="single"/>
        </w:rPr>
        <w:t>Potential elements of the performance</w:t>
      </w:r>
      <w:r w:rsidR="00A72392">
        <w:rPr>
          <w:rFonts w:ascii="Arial" w:hAnsi="Arial" w:cs="Arial"/>
          <w:sz w:val="24"/>
          <w:szCs w:val="24"/>
          <w:u w:val="single"/>
        </w:rPr>
        <w:t>:</w:t>
      </w:r>
    </w:p>
    <w:p w:rsidR="00DD65FD" w:rsidRPr="00832645" w:rsidRDefault="00DD65FD"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To examine general concepts of diversity.</w:t>
      </w:r>
    </w:p>
    <w:p w:rsidR="00DD65FD" w:rsidRPr="00832645" w:rsidRDefault="00DD65FD"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To examine current human rights Legislation relative to education.</w:t>
      </w:r>
    </w:p>
    <w:p w:rsidR="00DD65FD" w:rsidRPr="00832645" w:rsidRDefault="00DD65FD"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Discuss issues pertinent to the development of cultural competence.</w:t>
      </w:r>
    </w:p>
    <w:p w:rsidR="00DD65FD" w:rsidRPr="00832645" w:rsidRDefault="00DD65FD"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Articulate the role of the educator pertinent to </w:t>
      </w:r>
      <w:r w:rsidR="00F93675" w:rsidRPr="00832645">
        <w:rPr>
          <w:rFonts w:ascii="Arial" w:hAnsi="Arial" w:cs="Arial"/>
          <w:sz w:val="24"/>
          <w:szCs w:val="24"/>
        </w:rPr>
        <w:t xml:space="preserve">and inclusive of </w:t>
      </w:r>
      <w:r w:rsidRPr="00832645">
        <w:rPr>
          <w:rFonts w:ascii="Arial" w:hAnsi="Arial" w:cs="Arial"/>
          <w:sz w:val="24"/>
          <w:szCs w:val="24"/>
        </w:rPr>
        <w:t>diversity issues.</w:t>
      </w:r>
    </w:p>
    <w:p w:rsidR="00DD71FC" w:rsidRPr="00832645" w:rsidRDefault="00DD71FC" w:rsidP="00832645">
      <w:pPr>
        <w:pStyle w:val="ListParagraph"/>
        <w:spacing w:after="0" w:line="240" w:lineRule="auto"/>
        <w:ind w:left="855"/>
        <w:rPr>
          <w:rFonts w:ascii="Arial" w:hAnsi="Arial" w:cs="Arial"/>
          <w:sz w:val="24"/>
          <w:szCs w:val="24"/>
        </w:rPr>
      </w:pPr>
    </w:p>
    <w:p w:rsidR="006B5EF8" w:rsidRPr="00832645" w:rsidRDefault="006B5EF8" w:rsidP="00832645">
      <w:pPr>
        <w:pStyle w:val="ListParagraph"/>
        <w:spacing w:after="0" w:line="240" w:lineRule="auto"/>
        <w:ind w:left="855"/>
        <w:rPr>
          <w:rFonts w:ascii="Arial" w:hAnsi="Arial" w:cs="Arial"/>
          <w:sz w:val="24"/>
          <w:szCs w:val="24"/>
        </w:rPr>
      </w:pPr>
    </w:p>
    <w:p w:rsidR="00B9393C"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TOPICS COVERED /LEARNING ACTIVITIES</w:t>
      </w:r>
      <w:r>
        <w:rPr>
          <w:rFonts w:ascii="Arial" w:hAnsi="Arial" w:cs="Arial"/>
          <w:b/>
          <w:sz w:val="24"/>
          <w:szCs w:val="24"/>
        </w:rPr>
        <w:t>:</w:t>
      </w:r>
    </w:p>
    <w:p w:rsidR="002D3ACE" w:rsidRPr="00832645" w:rsidRDefault="002D3ACE" w:rsidP="00832645">
      <w:pPr>
        <w:spacing w:after="0" w:line="240" w:lineRule="auto"/>
        <w:rPr>
          <w:rFonts w:ascii="Arial" w:hAnsi="Arial" w:cs="Arial"/>
          <w:sz w:val="24"/>
          <w:szCs w:val="24"/>
        </w:rPr>
      </w:pPr>
    </w:p>
    <w:p w:rsidR="00015166"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N</w:t>
      </w:r>
      <w:r w:rsidR="00A2576D" w:rsidRPr="00832645">
        <w:rPr>
          <w:rFonts w:ascii="Arial" w:hAnsi="Arial" w:cs="Arial"/>
          <w:sz w:val="24"/>
          <w:szCs w:val="24"/>
        </w:rPr>
        <w:t xml:space="preserve">ature and intent of </w:t>
      </w:r>
      <w:r w:rsidR="00015166" w:rsidRPr="00832645">
        <w:rPr>
          <w:rFonts w:ascii="Arial" w:hAnsi="Arial" w:cs="Arial"/>
          <w:sz w:val="24"/>
          <w:szCs w:val="24"/>
        </w:rPr>
        <w:t>the Adult Educator Program</w:t>
      </w:r>
    </w:p>
    <w:p w:rsidR="00015166" w:rsidRPr="00832645" w:rsidRDefault="00015166"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College Resources and web sites pertinent to the course</w:t>
      </w:r>
    </w:p>
    <w:p w:rsidR="00A2576D" w:rsidRPr="00832645" w:rsidRDefault="00A2576D"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Complete a reflective exercise - self as an adult learner</w:t>
      </w:r>
    </w:p>
    <w:p w:rsidR="00015166" w:rsidRPr="00832645" w:rsidRDefault="00CD0D9B"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Participation in, personal refection on personal performance in group and relevance to course of group activities.</w:t>
      </w:r>
    </w:p>
    <w:p w:rsidR="00CD0D9B"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I</w:t>
      </w:r>
      <w:r w:rsidR="00CD0D9B" w:rsidRPr="00832645">
        <w:rPr>
          <w:rFonts w:ascii="Arial" w:hAnsi="Arial" w:cs="Arial"/>
          <w:sz w:val="24"/>
          <w:szCs w:val="24"/>
        </w:rPr>
        <w:t>ssues pertinent to the adult learner and adult education</w:t>
      </w:r>
    </w:p>
    <w:p w:rsidR="00CD0D9B"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R</w:t>
      </w:r>
      <w:r w:rsidR="00CD0D9B" w:rsidRPr="00832645">
        <w:rPr>
          <w:rFonts w:ascii="Arial" w:hAnsi="Arial" w:cs="Arial"/>
          <w:sz w:val="24"/>
          <w:szCs w:val="24"/>
        </w:rPr>
        <w:t xml:space="preserve">epresentative sample of theorists in the </w:t>
      </w:r>
      <w:r w:rsidR="00A2576D" w:rsidRPr="00832645">
        <w:rPr>
          <w:rFonts w:ascii="Arial" w:hAnsi="Arial" w:cs="Arial"/>
          <w:sz w:val="24"/>
          <w:szCs w:val="24"/>
        </w:rPr>
        <w:t>field o</w:t>
      </w:r>
      <w:r w:rsidR="00CD0D9B" w:rsidRPr="00832645">
        <w:rPr>
          <w:rFonts w:ascii="Arial" w:hAnsi="Arial" w:cs="Arial"/>
          <w:sz w:val="24"/>
          <w:szCs w:val="24"/>
        </w:rPr>
        <w:t>f adult education.</w:t>
      </w:r>
    </w:p>
    <w:p w:rsidR="00A2576D"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D</w:t>
      </w:r>
      <w:r w:rsidR="00A2576D" w:rsidRPr="00832645">
        <w:rPr>
          <w:rFonts w:ascii="Arial" w:hAnsi="Arial" w:cs="Arial"/>
          <w:sz w:val="24"/>
          <w:szCs w:val="24"/>
        </w:rPr>
        <w:t>ifferences between the adult learner and learning as a child</w:t>
      </w:r>
    </w:p>
    <w:p w:rsidR="004340B9" w:rsidRPr="00832645" w:rsidRDefault="004340B9"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Preparation, format, and presentation of group project</w:t>
      </w:r>
    </w:p>
    <w:p w:rsidR="00CD0D9B" w:rsidRPr="00832645" w:rsidRDefault="00CD0D9B"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A determination of one’s individual learning style according to Kolb.</w:t>
      </w:r>
    </w:p>
    <w:p w:rsidR="00CD0D9B"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V</w:t>
      </w:r>
      <w:r w:rsidR="00A2576D" w:rsidRPr="00832645">
        <w:rPr>
          <w:rFonts w:ascii="Arial" w:hAnsi="Arial" w:cs="Arial"/>
          <w:sz w:val="24"/>
          <w:szCs w:val="24"/>
        </w:rPr>
        <w:t>aried learning styles and the implication of same to the adult educator.</w:t>
      </w:r>
    </w:p>
    <w:p w:rsidR="00A2576D" w:rsidRPr="00832645" w:rsidRDefault="002D3ACE" w:rsidP="00E02C1F">
      <w:pPr>
        <w:pStyle w:val="ListParagraph"/>
        <w:numPr>
          <w:ilvl w:val="0"/>
          <w:numId w:val="6"/>
        </w:numPr>
        <w:spacing w:after="0" w:line="240" w:lineRule="auto"/>
        <w:ind w:left="1440" w:hanging="720"/>
        <w:rPr>
          <w:rFonts w:ascii="Arial" w:hAnsi="Arial" w:cs="Arial"/>
          <w:sz w:val="24"/>
          <w:szCs w:val="24"/>
        </w:rPr>
      </w:pPr>
      <w:r w:rsidRPr="00832645">
        <w:rPr>
          <w:rFonts w:ascii="Arial" w:hAnsi="Arial" w:cs="Arial"/>
          <w:sz w:val="24"/>
          <w:szCs w:val="24"/>
        </w:rPr>
        <w:t>Legal parameters pertinent to diversity and exceptionality in the classroom and implications to the adult educator.</w:t>
      </w:r>
    </w:p>
    <w:p w:rsidR="002E6EB5" w:rsidRDefault="002E6EB5" w:rsidP="00832645">
      <w:pPr>
        <w:spacing w:after="0" w:line="240" w:lineRule="auto"/>
        <w:rPr>
          <w:rFonts w:ascii="Arial" w:hAnsi="Arial" w:cs="Arial"/>
          <w:sz w:val="24"/>
          <w:szCs w:val="24"/>
        </w:rPr>
      </w:pPr>
    </w:p>
    <w:p w:rsidR="00A72392" w:rsidRPr="00832645" w:rsidRDefault="00A72392" w:rsidP="00832645">
      <w:pPr>
        <w:spacing w:after="0" w:line="240" w:lineRule="auto"/>
        <w:rPr>
          <w:rFonts w:ascii="Arial" w:hAnsi="Arial" w:cs="Arial"/>
          <w:sz w:val="24"/>
          <w:szCs w:val="24"/>
        </w:rPr>
      </w:pPr>
    </w:p>
    <w:p w:rsidR="004340B9" w:rsidRPr="00832645" w:rsidRDefault="00E02C1F"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REQUIRED RESOURCE/TEXT/MATERIALS</w:t>
      </w:r>
      <w:r>
        <w:rPr>
          <w:rFonts w:ascii="Arial" w:hAnsi="Arial" w:cs="Arial"/>
          <w:b/>
          <w:sz w:val="24"/>
          <w:szCs w:val="24"/>
        </w:rPr>
        <w:t>:</w:t>
      </w:r>
    </w:p>
    <w:p w:rsidR="00E02C1F" w:rsidRDefault="00E02C1F" w:rsidP="00832645">
      <w:pPr>
        <w:spacing w:after="0" w:line="240" w:lineRule="auto"/>
        <w:ind w:left="360"/>
        <w:rPr>
          <w:rFonts w:ascii="Arial" w:hAnsi="Arial" w:cs="Arial"/>
          <w:sz w:val="24"/>
          <w:szCs w:val="24"/>
        </w:rPr>
      </w:pPr>
    </w:p>
    <w:p w:rsidR="004340B9" w:rsidRPr="00832645" w:rsidRDefault="006C68AE" w:rsidP="00E02C1F">
      <w:pPr>
        <w:spacing w:after="0" w:line="240" w:lineRule="auto"/>
        <w:ind w:left="720"/>
        <w:rPr>
          <w:rFonts w:ascii="Arial" w:hAnsi="Arial" w:cs="Arial"/>
          <w:sz w:val="24"/>
          <w:szCs w:val="24"/>
        </w:rPr>
      </w:pPr>
      <w:r w:rsidRPr="00832645">
        <w:rPr>
          <w:rFonts w:ascii="Arial" w:hAnsi="Arial" w:cs="Arial"/>
          <w:sz w:val="24"/>
          <w:szCs w:val="24"/>
        </w:rPr>
        <w:t xml:space="preserve">Kolb, D. (2007). </w:t>
      </w:r>
      <w:r w:rsidRPr="00832645">
        <w:rPr>
          <w:rFonts w:ascii="Arial" w:hAnsi="Arial" w:cs="Arial"/>
          <w:i/>
          <w:sz w:val="24"/>
          <w:szCs w:val="24"/>
        </w:rPr>
        <w:t xml:space="preserve">Kolb Learning Style Inventory </w:t>
      </w:r>
      <w:smartTag w:uri="urn:schemas-microsoft-com:office:smarttags" w:element="stockticker">
        <w:r w:rsidRPr="00832645">
          <w:rPr>
            <w:rFonts w:ascii="Arial" w:hAnsi="Arial" w:cs="Arial"/>
            <w:i/>
            <w:sz w:val="24"/>
            <w:szCs w:val="24"/>
          </w:rPr>
          <w:t>LSI</w:t>
        </w:r>
      </w:smartTag>
      <w:r w:rsidRPr="00832645">
        <w:rPr>
          <w:rFonts w:ascii="Arial" w:hAnsi="Arial" w:cs="Arial"/>
          <w:i/>
          <w:sz w:val="24"/>
          <w:szCs w:val="24"/>
        </w:rPr>
        <w:t xml:space="preserve"> Workbook Version 3.1</w:t>
      </w:r>
      <w:r w:rsidRPr="00832645">
        <w:rPr>
          <w:rFonts w:ascii="Arial" w:hAnsi="Arial" w:cs="Arial"/>
          <w:sz w:val="24"/>
          <w:szCs w:val="24"/>
        </w:rPr>
        <w:t xml:space="preserve"> .Hay Group (ISBN</w:t>
      </w:r>
      <w:r w:rsidR="002E6EB5" w:rsidRPr="00832645">
        <w:rPr>
          <w:rFonts w:ascii="Arial" w:hAnsi="Arial" w:cs="Arial"/>
          <w:sz w:val="24"/>
          <w:szCs w:val="24"/>
        </w:rPr>
        <w:t xml:space="preserve"> 88880026778)</w:t>
      </w:r>
    </w:p>
    <w:p w:rsidR="002E6EB5" w:rsidRDefault="002E6EB5" w:rsidP="00832645">
      <w:pPr>
        <w:spacing w:after="0" w:line="240" w:lineRule="auto"/>
        <w:ind w:left="360"/>
        <w:rPr>
          <w:rFonts w:ascii="Arial" w:hAnsi="Arial" w:cs="Arial"/>
          <w:sz w:val="24"/>
          <w:szCs w:val="24"/>
        </w:rPr>
      </w:pPr>
    </w:p>
    <w:p w:rsidR="00E02C1F" w:rsidRDefault="00E02C1F">
      <w:pPr>
        <w:rPr>
          <w:rFonts w:ascii="Arial" w:hAnsi="Arial" w:cs="Arial"/>
          <w:sz w:val="24"/>
          <w:szCs w:val="24"/>
        </w:rPr>
      </w:pPr>
      <w:r>
        <w:rPr>
          <w:rFonts w:ascii="Arial" w:hAnsi="Arial" w:cs="Arial"/>
          <w:sz w:val="24"/>
          <w:szCs w:val="24"/>
        </w:rPr>
        <w:br w:type="page"/>
      </w:r>
    </w:p>
    <w:p w:rsidR="00E02C1F" w:rsidRPr="00832645" w:rsidRDefault="00E02C1F" w:rsidP="00832645">
      <w:pPr>
        <w:spacing w:after="0" w:line="240" w:lineRule="auto"/>
        <w:ind w:left="360"/>
        <w:rPr>
          <w:rFonts w:ascii="Arial" w:hAnsi="Arial" w:cs="Arial"/>
          <w:sz w:val="24"/>
          <w:szCs w:val="24"/>
        </w:rPr>
      </w:pPr>
    </w:p>
    <w:p w:rsidR="002E6EB5" w:rsidRPr="00832645" w:rsidRDefault="00E02C1F"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EVALUATION PROCESS/GRADING SYSTEM</w:t>
      </w:r>
      <w:r>
        <w:rPr>
          <w:rFonts w:ascii="Arial" w:hAnsi="Arial" w:cs="Arial"/>
          <w:b/>
          <w:sz w:val="24"/>
          <w:szCs w:val="24"/>
        </w:rPr>
        <w:t>:</w:t>
      </w:r>
    </w:p>
    <w:p w:rsidR="002E6EB5" w:rsidRPr="00832645" w:rsidRDefault="002E6EB5" w:rsidP="00832645">
      <w:pPr>
        <w:spacing w:after="0" w:line="240" w:lineRule="auto"/>
        <w:rPr>
          <w:rFonts w:ascii="Arial" w:hAnsi="Arial" w:cs="Arial"/>
          <w:sz w:val="24"/>
          <w:szCs w:val="24"/>
        </w:rPr>
      </w:pPr>
    </w:p>
    <w:p w:rsidR="002E6EB5" w:rsidRPr="00832645" w:rsidRDefault="002E6EB5" w:rsidP="00832645">
      <w:pPr>
        <w:pStyle w:val="ListParagraph"/>
        <w:numPr>
          <w:ilvl w:val="0"/>
          <w:numId w:val="5"/>
        </w:numPr>
        <w:spacing w:after="0" w:line="240" w:lineRule="auto"/>
        <w:rPr>
          <w:rFonts w:ascii="Arial" w:hAnsi="Arial" w:cs="Arial"/>
          <w:sz w:val="24"/>
          <w:szCs w:val="24"/>
        </w:rPr>
      </w:pPr>
      <w:r w:rsidRPr="00832645">
        <w:rPr>
          <w:rFonts w:ascii="Arial" w:hAnsi="Arial" w:cs="Arial"/>
          <w:sz w:val="24"/>
          <w:szCs w:val="24"/>
        </w:rPr>
        <w:t>Participation</w:t>
      </w:r>
      <w:r w:rsidR="00C61735" w:rsidRPr="00832645">
        <w:rPr>
          <w:rFonts w:ascii="Arial" w:hAnsi="Arial" w:cs="Arial"/>
          <w:sz w:val="24"/>
          <w:szCs w:val="24"/>
        </w:rPr>
        <w:t>.................................................................................</w:t>
      </w:r>
      <w:r w:rsidR="00C77473" w:rsidRPr="00832645">
        <w:rPr>
          <w:rFonts w:ascii="Arial" w:hAnsi="Arial" w:cs="Arial"/>
          <w:sz w:val="24"/>
          <w:szCs w:val="24"/>
        </w:rPr>
        <w:t>.</w:t>
      </w:r>
      <w:r w:rsidR="00E02C1F">
        <w:rPr>
          <w:rFonts w:ascii="Arial" w:hAnsi="Arial" w:cs="Arial"/>
          <w:sz w:val="24"/>
          <w:szCs w:val="24"/>
        </w:rPr>
        <w:t>.....</w:t>
      </w:r>
      <w:r w:rsidR="00C77473" w:rsidRPr="00832645">
        <w:rPr>
          <w:rFonts w:ascii="Arial" w:hAnsi="Arial" w:cs="Arial"/>
          <w:sz w:val="24"/>
          <w:szCs w:val="24"/>
        </w:rPr>
        <w:t>.</w:t>
      </w:r>
      <w:r w:rsidR="00E02C1F">
        <w:rPr>
          <w:rFonts w:ascii="Arial" w:hAnsi="Arial" w:cs="Arial"/>
          <w:sz w:val="24"/>
          <w:szCs w:val="24"/>
        </w:rPr>
        <w:tab/>
      </w:r>
      <w:r w:rsidR="00C61735" w:rsidRPr="00832645">
        <w:rPr>
          <w:rFonts w:ascii="Arial" w:hAnsi="Arial" w:cs="Arial"/>
          <w:sz w:val="24"/>
          <w:szCs w:val="24"/>
        </w:rPr>
        <w:t>15%</w:t>
      </w:r>
    </w:p>
    <w:p w:rsidR="00B40696" w:rsidRDefault="00C61735" w:rsidP="00832645">
      <w:pPr>
        <w:pStyle w:val="ListParagraph"/>
        <w:numPr>
          <w:ilvl w:val="0"/>
          <w:numId w:val="3"/>
        </w:numPr>
        <w:spacing w:after="0" w:line="240" w:lineRule="auto"/>
        <w:rPr>
          <w:rFonts w:ascii="Arial" w:hAnsi="Arial" w:cs="Arial"/>
          <w:sz w:val="24"/>
          <w:szCs w:val="24"/>
        </w:rPr>
      </w:pPr>
      <w:r w:rsidRPr="00832645">
        <w:rPr>
          <w:rFonts w:ascii="Arial" w:hAnsi="Arial" w:cs="Arial"/>
          <w:sz w:val="24"/>
          <w:szCs w:val="24"/>
        </w:rPr>
        <w:t xml:space="preserve">Group activities, sharing ideas, perceptions and recommendations </w:t>
      </w:r>
      <w:r w:rsidR="00B40696">
        <w:rPr>
          <w:rFonts w:ascii="Arial" w:hAnsi="Arial" w:cs="Arial"/>
          <w:sz w:val="24"/>
          <w:szCs w:val="24"/>
        </w:rPr>
        <w:t xml:space="preserve"> </w:t>
      </w:r>
    </w:p>
    <w:p w:rsidR="00C61735" w:rsidRPr="00B40696" w:rsidRDefault="00B40696" w:rsidP="00B40696">
      <w:pPr>
        <w:tabs>
          <w:tab w:val="left" w:pos="1080"/>
        </w:tabs>
        <w:spacing w:after="0" w:line="240" w:lineRule="auto"/>
        <w:ind w:left="720"/>
        <w:rPr>
          <w:rFonts w:ascii="Arial" w:hAnsi="Arial" w:cs="Arial"/>
          <w:sz w:val="24"/>
          <w:szCs w:val="24"/>
        </w:rPr>
      </w:pPr>
      <w:r>
        <w:rPr>
          <w:rFonts w:ascii="Arial" w:hAnsi="Arial" w:cs="Arial"/>
          <w:sz w:val="24"/>
          <w:szCs w:val="24"/>
        </w:rPr>
        <w:tab/>
      </w:r>
      <w:proofErr w:type="gramStart"/>
      <w:r w:rsidRPr="00B40696">
        <w:rPr>
          <w:rFonts w:ascii="Arial" w:hAnsi="Arial" w:cs="Arial"/>
          <w:sz w:val="24"/>
          <w:szCs w:val="24"/>
        </w:rPr>
        <w:t>to</w:t>
      </w:r>
      <w:proofErr w:type="gramEnd"/>
      <w:r w:rsidRPr="00B40696">
        <w:rPr>
          <w:rFonts w:ascii="Arial" w:hAnsi="Arial" w:cs="Arial"/>
          <w:sz w:val="24"/>
          <w:szCs w:val="24"/>
        </w:rPr>
        <w:t xml:space="preserve"> </w:t>
      </w:r>
      <w:r w:rsidR="00C61735" w:rsidRPr="00B40696">
        <w:rPr>
          <w:rFonts w:ascii="Arial" w:hAnsi="Arial" w:cs="Arial"/>
          <w:sz w:val="24"/>
          <w:szCs w:val="24"/>
        </w:rPr>
        <w:t>enhance learning situations.</w:t>
      </w:r>
    </w:p>
    <w:p w:rsidR="00B40696" w:rsidRPr="00B40696" w:rsidRDefault="00B40696" w:rsidP="00B40696">
      <w:pPr>
        <w:spacing w:after="0" w:line="240" w:lineRule="auto"/>
        <w:ind w:left="720"/>
        <w:rPr>
          <w:rFonts w:ascii="Arial" w:hAnsi="Arial" w:cs="Arial"/>
          <w:sz w:val="24"/>
          <w:szCs w:val="24"/>
        </w:rPr>
      </w:pPr>
    </w:p>
    <w:p w:rsidR="00C856D7" w:rsidRDefault="007B74E3" w:rsidP="00832645">
      <w:pPr>
        <w:pStyle w:val="ListParagraph"/>
        <w:numPr>
          <w:ilvl w:val="0"/>
          <w:numId w:val="5"/>
        </w:numPr>
        <w:spacing w:after="0" w:line="240" w:lineRule="auto"/>
        <w:rPr>
          <w:rFonts w:ascii="Arial" w:hAnsi="Arial" w:cs="Arial"/>
          <w:sz w:val="24"/>
          <w:szCs w:val="24"/>
        </w:rPr>
      </w:pPr>
      <w:r w:rsidRPr="00832645">
        <w:rPr>
          <w:rFonts w:ascii="Arial" w:hAnsi="Arial" w:cs="Arial"/>
          <w:sz w:val="24"/>
          <w:szCs w:val="24"/>
        </w:rPr>
        <w:t>Analysis (characteristics/skills) of</w:t>
      </w:r>
      <w:r w:rsidR="00C856D7" w:rsidRPr="00832645">
        <w:rPr>
          <w:rFonts w:ascii="Arial" w:hAnsi="Arial" w:cs="Arial"/>
          <w:sz w:val="24"/>
          <w:szCs w:val="24"/>
        </w:rPr>
        <w:t xml:space="preserve"> </w:t>
      </w:r>
      <w:r w:rsidRPr="00832645">
        <w:rPr>
          <w:rFonts w:ascii="Arial" w:hAnsi="Arial" w:cs="Arial"/>
          <w:sz w:val="24"/>
          <w:szCs w:val="24"/>
        </w:rPr>
        <w:t>self as adult learner.................</w:t>
      </w:r>
      <w:r w:rsidR="00E02C1F">
        <w:rPr>
          <w:rFonts w:ascii="Arial" w:hAnsi="Arial" w:cs="Arial"/>
          <w:sz w:val="24"/>
          <w:szCs w:val="24"/>
        </w:rPr>
        <w:t>.....</w:t>
      </w:r>
      <w:r w:rsidR="00E02C1F">
        <w:rPr>
          <w:rFonts w:ascii="Arial" w:hAnsi="Arial" w:cs="Arial"/>
          <w:sz w:val="24"/>
          <w:szCs w:val="24"/>
        </w:rPr>
        <w:tab/>
      </w:r>
      <w:r w:rsidRPr="00832645">
        <w:rPr>
          <w:rFonts w:ascii="Arial" w:hAnsi="Arial" w:cs="Arial"/>
          <w:sz w:val="24"/>
          <w:szCs w:val="24"/>
        </w:rPr>
        <w:t>10%</w:t>
      </w:r>
    </w:p>
    <w:p w:rsidR="00B40696" w:rsidRPr="00B40696" w:rsidRDefault="00B40696" w:rsidP="00B40696">
      <w:pPr>
        <w:spacing w:after="0" w:line="240" w:lineRule="auto"/>
        <w:ind w:left="360"/>
        <w:rPr>
          <w:rFonts w:ascii="Arial" w:hAnsi="Arial" w:cs="Arial"/>
          <w:sz w:val="24"/>
          <w:szCs w:val="24"/>
        </w:rPr>
      </w:pPr>
    </w:p>
    <w:p w:rsidR="00C61735" w:rsidRPr="00832645" w:rsidRDefault="00C61735" w:rsidP="00832645">
      <w:pPr>
        <w:pStyle w:val="ListParagraph"/>
        <w:numPr>
          <w:ilvl w:val="0"/>
          <w:numId w:val="5"/>
        </w:numPr>
        <w:spacing w:after="0" w:line="240" w:lineRule="auto"/>
        <w:jc w:val="both"/>
        <w:rPr>
          <w:rFonts w:ascii="Arial" w:hAnsi="Arial" w:cs="Arial"/>
          <w:sz w:val="24"/>
          <w:szCs w:val="24"/>
        </w:rPr>
      </w:pPr>
      <w:r w:rsidRPr="00832645">
        <w:rPr>
          <w:rFonts w:ascii="Arial" w:hAnsi="Arial" w:cs="Arial"/>
          <w:sz w:val="24"/>
          <w:szCs w:val="24"/>
        </w:rPr>
        <w:t xml:space="preserve">Completion of Kolb </w:t>
      </w:r>
      <w:r w:rsidR="007B74E3" w:rsidRPr="00832645">
        <w:rPr>
          <w:rFonts w:ascii="Arial" w:hAnsi="Arial" w:cs="Arial"/>
          <w:sz w:val="24"/>
          <w:szCs w:val="24"/>
        </w:rPr>
        <w:t>L</w:t>
      </w:r>
      <w:r w:rsidRPr="00832645">
        <w:rPr>
          <w:rFonts w:ascii="Arial" w:hAnsi="Arial" w:cs="Arial"/>
          <w:sz w:val="24"/>
          <w:szCs w:val="24"/>
        </w:rPr>
        <w:t>earning Style Inventory .............................</w:t>
      </w:r>
      <w:r w:rsidR="00E02C1F">
        <w:rPr>
          <w:rFonts w:ascii="Arial" w:hAnsi="Arial" w:cs="Arial"/>
          <w:sz w:val="24"/>
          <w:szCs w:val="24"/>
        </w:rPr>
        <w:t>......</w:t>
      </w:r>
      <w:r w:rsidRPr="00832645">
        <w:rPr>
          <w:rFonts w:ascii="Arial" w:hAnsi="Arial" w:cs="Arial"/>
          <w:sz w:val="24"/>
          <w:szCs w:val="24"/>
        </w:rPr>
        <w:t>.</w:t>
      </w:r>
      <w:r w:rsidR="00E02C1F">
        <w:rPr>
          <w:rFonts w:ascii="Arial" w:hAnsi="Arial" w:cs="Arial"/>
          <w:sz w:val="24"/>
          <w:szCs w:val="24"/>
        </w:rPr>
        <w:tab/>
      </w:r>
      <w:r w:rsidRPr="00832645">
        <w:rPr>
          <w:rFonts w:ascii="Arial" w:hAnsi="Arial" w:cs="Arial"/>
          <w:sz w:val="24"/>
          <w:szCs w:val="24"/>
        </w:rPr>
        <w:t>15%</w:t>
      </w:r>
    </w:p>
    <w:p w:rsidR="00C61735" w:rsidRDefault="00C61735" w:rsidP="00832645">
      <w:pPr>
        <w:pStyle w:val="ListParagraph"/>
        <w:numPr>
          <w:ilvl w:val="0"/>
          <w:numId w:val="3"/>
        </w:numPr>
        <w:spacing w:after="0" w:line="240" w:lineRule="auto"/>
        <w:jc w:val="both"/>
        <w:rPr>
          <w:rFonts w:ascii="Arial" w:hAnsi="Arial" w:cs="Arial"/>
          <w:sz w:val="24"/>
          <w:szCs w:val="24"/>
        </w:rPr>
      </w:pPr>
      <w:r w:rsidRPr="00832645">
        <w:rPr>
          <w:rFonts w:ascii="Arial" w:hAnsi="Arial" w:cs="Arial"/>
          <w:sz w:val="24"/>
          <w:szCs w:val="24"/>
        </w:rPr>
        <w:t>Inventory and subsequ</w:t>
      </w:r>
      <w:r w:rsidR="007F6C66" w:rsidRPr="00832645">
        <w:rPr>
          <w:rFonts w:ascii="Arial" w:hAnsi="Arial" w:cs="Arial"/>
          <w:sz w:val="24"/>
          <w:szCs w:val="24"/>
        </w:rPr>
        <w:t>ent learning plan</w:t>
      </w:r>
    </w:p>
    <w:p w:rsidR="00B40696" w:rsidRPr="00B40696" w:rsidRDefault="00B40696" w:rsidP="00B40696">
      <w:pPr>
        <w:spacing w:after="0" w:line="240" w:lineRule="auto"/>
        <w:ind w:left="720"/>
        <w:jc w:val="both"/>
        <w:rPr>
          <w:rFonts w:ascii="Arial" w:hAnsi="Arial" w:cs="Arial"/>
          <w:sz w:val="24"/>
          <w:szCs w:val="24"/>
        </w:rPr>
      </w:pPr>
    </w:p>
    <w:p w:rsidR="007F6C66" w:rsidRPr="00832645" w:rsidRDefault="007F6C66" w:rsidP="00832645">
      <w:pPr>
        <w:pStyle w:val="ListParagraph"/>
        <w:numPr>
          <w:ilvl w:val="0"/>
          <w:numId w:val="5"/>
        </w:numPr>
        <w:spacing w:after="0" w:line="240" w:lineRule="auto"/>
        <w:jc w:val="both"/>
        <w:rPr>
          <w:rFonts w:ascii="Arial" w:hAnsi="Arial" w:cs="Arial"/>
          <w:sz w:val="24"/>
          <w:szCs w:val="24"/>
        </w:rPr>
      </w:pPr>
      <w:r w:rsidRPr="00832645">
        <w:rPr>
          <w:rFonts w:ascii="Arial" w:hAnsi="Arial" w:cs="Arial"/>
          <w:sz w:val="24"/>
          <w:szCs w:val="24"/>
        </w:rPr>
        <w:t>Group Project and Presentation.................................................</w:t>
      </w:r>
      <w:r w:rsidR="00E02C1F">
        <w:rPr>
          <w:rFonts w:ascii="Arial" w:hAnsi="Arial" w:cs="Arial"/>
          <w:sz w:val="24"/>
          <w:szCs w:val="24"/>
        </w:rPr>
        <w:t>.......</w:t>
      </w:r>
      <w:r w:rsidR="00C77473" w:rsidRPr="00832645">
        <w:rPr>
          <w:rFonts w:ascii="Arial" w:hAnsi="Arial" w:cs="Arial"/>
          <w:sz w:val="24"/>
          <w:szCs w:val="24"/>
        </w:rPr>
        <w:t>.</w:t>
      </w:r>
      <w:r w:rsidR="00E02C1F">
        <w:rPr>
          <w:rFonts w:ascii="Arial" w:hAnsi="Arial" w:cs="Arial"/>
          <w:sz w:val="24"/>
          <w:szCs w:val="24"/>
        </w:rPr>
        <w:tab/>
      </w:r>
      <w:r w:rsidRPr="00832645">
        <w:rPr>
          <w:rFonts w:ascii="Arial" w:hAnsi="Arial" w:cs="Arial"/>
          <w:sz w:val="24"/>
          <w:szCs w:val="24"/>
        </w:rPr>
        <w:t>25%</w:t>
      </w:r>
    </w:p>
    <w:p w:rsidR="007F6C66" w:rsidRDefault="007F6C66" w:rsidP="00832645">
      <w:pPr>
        <w:pStyle w:val="ListParagraph"/>
        <w:numPr>
          <w:ilvl w:val="0"/>
          <w:numId w:val="3"/>
        </w:numPr>
        <w:spacing w:after="0" w:line="240" w:lineRule="auto"/>
        <w:jc w:val="both"/>
        <w:rPr>
          <w:rFonts w:ascii="Arial" w:hAnsi="Arial" w:cs="Arial"/>
          <w:sz w:val="24"/>
          <w:szCs w:val="24"/>
        </w:rPr>
      </w:pPr>
      <w:r w:rsidRPr="00832645">
        <w:rPr>
          <w:rFonts w:ascii="Arial" w:hAnsi="Arial" w:cs="Arial"/>
          <w:sz w:val="24"/>
          <w:szCs w:val="24"/>
        </w:rPr>
        <w:t>Content, format, and presentation</w:t>
      </w:r>
    </w:p>
    <w:p w:rsidR="00B40696" w:rsidRPr="00B40696" w:rsidRDefault="00B40696" w:rsidP="00B40696">
      <w:pPr>
        <w:spacing w:after="0" w:line="240" w:lineRule="auto"/>
        <w:ind w:left="720"/>
        <w:jc w:val="both"/>
        <w:rPr>
          <w:rFonts w:ascii="Arial" w:hAnsi="Arial" w:cs="Arial"/>
          <w:sz w:val="24"/>
          <w:szCs w:val="24"/>
        </w:rPr>
      </w:pPr>
    </w:p>
    <w:p w:rsidR="007F6C66" w:rsidRPr="00832645" w:rsidRDefault="007F6C66" w:rsidP="00832645">
      <w:pPr>
        <w:pStyle w:val="ListParagraph"/>
        <w:numPr>
          <w:ilvl w:val="0"/>
          <w:numId w:val="5"/>
        </w:numPr>
        <w:spacing w:after="0" w:line="240" w:lineRule="auto"/>
        <w:jc w:val="both"/>
        <w:rPr>
          <w:rFonts w:ascii="Arial" w:hAnsi="Arial" w:cs="Arial"/>
          <w:sz w:val="24"/>
          <w:szCs w:val="24"/>
        </w:rPr>
      </w:pPr>
      <w:r w:rsidRPr="00832645">
        <w:rPr>
          <w:rFonts w:ascii="Arial" w:hAnsi="Arial" w:cs="Arial"/>
          <w:sz w:val="24"/>
          <w:szCs w:val="24"/>
        </w:rPr>
        <w:t>Written analysis of personal contribution to presentation</w:t>
      </w:r>
      <w:r w:rsidR="00E02C1F">
        <w:rPr>
          <w:rFonts w:ascii="Arial" w:hAnsi="Arial" w:cs="Arial"/>
          <w:sz w:val="24"/>
          <w:szCs w:val="24"/>
        </w:rPr>
        <w:t xml:space="preserve"> </w:t>
      </w:r>
      <w:r w:rsidRPr="00832645">
        <w:rPr>
          <w:rFonts w:ascii="Arial" w:hAnsi="Arial" w:cs="Arial"/>
          <w:sz w:val="24"/>
          <w:szCs w:val="24"/>
        </w:rPr>
        <w:t>........</w:t>
      </w:r>
      <w:r w:rsidR="00E02C1F">
        <w:rPr>
          <w:rFonts w:ascii="Arial" w:hAnsi="Arial" w:cs="Arial"/>
          <w:sz w:val="24"/>
          <w:szCs w:val="24"/>
        </w:rPr>
        <w:t>......</w:t>
      </w:r>
      <w:r w:rsidRPr="00832645">
        <w:rPr>
          <w:rFonts w:ascii="Arial" w:hAnsi="Arial" w:cs="Arial"/>
          <w:sz w:val="24"/>
          <w:szCs w:val="24"/>
        </w:rPr>
        <w:t>...</w:t>
      </w:r>
      <w:r w:rsidR="00C77473" w:rsidRPr="00832645">
        <w:rPr>
          <w:rFonts w:ascii="Arial" w:hAnsi="Arial" w:cs="Arial"/>
          <w:sz w:val="24"/>
          <w:szCs w:val="24"/>
        </w:rPr>
        <w:t>.</w:t>
      </w:r>
      <w:r w:rsidR="00E02C1F">
        <w:rPr>
          <w:rFonts w:ascii="Arial" w:hAnsi="Arial" w:cs="Arial"/>
          <w:sz w:val="24"/>
          <w:szCs w:val="24"/>
        </w:rPr>
        <w:tab/>
      </w:r>
      <w:r w:rsidRPr="00832645">
        <w:rPr>
          <w:rFonts w:ascii="Arial" w:hAnsi="Arial" w:cs="Arial"/>
          <w:sz w:val="24"/>
          <w:szCs w:val="24"/>
        </w:rPr>
        <w:t>10%</w:t>
      </w:r>
    </w:p>
    <w:p w:rsidR="00B40696" w:rsidRDefault="00C856D7" w:rsidP="00832645">
      <w:pPr>
        <w:pStyle w:val="ListParagraph"/>
        <w:numPr>
          <w:ilvl w:val="0"/>
          <w:numId w:val="3"/>
        </w:numPr>
        <w:spacing w:after="0" w:line="240" w:lineRule="auto"/>
        <w:jc w:val="both"/>
        <w:rPr>
          <w:rFonts w:ascii="Arial" w:hAnsi="Arial" w:cs="Arial"/>
          <w:sz w:val="24"/>
          <w:szCs w:val="24"/>
        </w:rPr>
      </w:pPr>
      <w:r w:rsidRPr="00832645">
        <w:rPr>
          <w:rFonts w:ascii="Arial" w:hAnsi="Arial" w:cs="Arial"/>
          <w:sz w:val="24"/>
          <w:szCs w:val="24"/>
        </w:rPr>
        <w:t>Contribution to content as well as group process to achieve</w:t>
      </w:r>
    </w:p>
    <w:p w:rsidR="00C856D7" w:rsidRDefault="00B40696" w:rsidP="00B40696">
      <w:pPr>
        <w:tabs>
          <w:tab w:val="left" w:pos="1080"/>
        </w:tabs>
        <w:spacing w:after="0" w:line="240" w:lineRule="auto"/>
        <w:ind w:left="720"/>
        <w:jc w:val="both"/>
        <w:rPr>
          <w:rFonts w:ascii="Arial" w:hAnsi="Arial" w:cs="Arial"/>
          <w:sz w:val="24"/>
          <w:szCs w:val="24"/>
        </w:rPr>
      </w:pPr>
      <w:r>
        <w:rPr>
          <w:rFonts w:ascii="Arial" w:hAnsi="Arial" w:cs="Arial"/>
          <w:sz w:val="24"/>
          <w:szCs w:val="24"/>
        </w:rPr>
        <w:tab/>
      </w:r>
      <w:proofErr w:type="gramStart"/>
      <w:r w:rsidR="00C856D7" w:rsidRPr="00B40696">
        <w:rPr>
          <w:rFonts w:ascii="Arial" w:hAnsi="Arial" w:cs="Arial"/>
          <w:sz w:val="24"/>
          <w:szCs w:val="24"/>
        </w:rPr>
        <w:t>specific</w:t>
      </w:r>
      <w:proofErr w:type="gramEnd"/>
      <w:r w:rsidR="00C856D7" w:rsidRPr="00B40696">
        <w:rPr>
          <w:rFonts w:ascii="Arial" w:hAnsi="Arial" w:cs="Arial"/>
          <w:sz w:val="24"/>
          <w:szCs w:val="24"/>
        </w:rPr>
        <w:t xml:space="preserve"> outcome.</w:t>
      </w:r>
    </w:p>
    <w:p w:rsidR="00B40696" w:rsidRPr="00B40696" w:rsidRDefault="00B40696" w:rsidP="00B40696">
      <w:pPr>
        <w:tabs>
          <w:tab w:val="left" w:pos="1080"/>
        </w:tabs>
        <w:spacing w:after="0" w:line="240" w:lineRule="auto"/>
        <w:ind w:left="720"/>
        <w:jc w:val="both"/>
        <w:rPr>
          <w:rFonts w:ascii="Arial" w:hAnsi="Arial" w:cs="Arial"/>
          <w:sz w:val="24"/>
          <w:szCs w:val="24"/>
        </w:rPr>
      </w:pPr>
    </w:p>
    <w:p w:rsidR="00C856D7" w:rsidRPr="00832645" w:rsidRDefault="00337B61" w:rsidP="00832645">
      <w:pPr>
        <w:pStyle w:val="ListParagraph"/>
        <w:numPr>
          <w:ilvl w:val="0"/>
          <w:numId w:val="5"/>
        </w:numPr>
        <w:spacing w:after="0" w:line="240" w:lineRule="auto"/>
        <w:jc w:val="both"/>
        <w:rPr>
          <w:rFonts w:ascii="Arial" w:hAnsi="Arial" w:cs="Arial"/>
          <w:sz w:val="24"/>
          <w:szCs w:val="24"/>
        </w:rPr>
      </w:pPr>
      <w:r w:rsidRPr="00832645">
        <w:rPr>
          <w:rFonts w:ascii="Arial" w:hAnsi="Arial" w:cs="Arial"/>
          <w:sz w:val="24"/>
          <w:szCs w:val="24"/>
        </w:rPr>
        <w:t>Selection, leading</w:t>
      </w:r>
      <w:r w:rsidR="00C856D7" w:rsidRPr="00832645">
        <w:rPr>
          <w:rFonts w:ascii="Arial" w:hAnsi="Arial" w:cs="Arial"/>
          <w:sz w:val="24"/>
          <w:szCs w:val="24"/>
        </w:rPr>
        <w:t xml:space="preserve"> group</w:t>
      </w:r>
      <w:r w:rsidRPr="00832645">
        <w:rPr>
          <w:rFonts w:ascii="Arial" w:hAnsi="Arial" w:cs="Arial"/>
          <w:sz w:val="24"/>
          <w:szCs w:val="24"/>
        </w:rPr>
        <w:t xml:space="preserve"> centering</w:t>
      </w:r>
      <w:r w:rsidR="00C856D7" w:rsidRPr="00832645">
        <w:rPr>
          <w:rFonts w:ascii="Arial" w:hAnsi="Arial" w:cs="Arial"/>
          <w:sz w:val="24"/>
          <w:szCs w:val="24"/>
        </w:rPr>
        <w:t xml:space="preserve">/creativity </w:t>
      </w:r>
      <w:r w:rsidRPr="00832645">
        <w:rPr>
          <w:rFonts w:ascii="Arial" w:hAnsi="Arial" w:cs="Arial"/>
          <w:sz w:val="24"/>
          <w:szCs w:val="24"/>
        </w:rPr>
        <w:t>warm-up</w:t>
      </w:r>
      <w:r w:rsidR="00E02C1F">
        <w:rPr>
          <w:rFonts w:ascii="Arial" w:hAnsi="Arial" w:cs="Arial"/>
          <w:sz w:val="24"/>
          <w:szCs w:val="24"/>
        </w:rPr>
        <w:t xml:space="preserve"> </w:t>
      </w:r>
      <w:r w:rsidRPr="00832645">
        <w:rPr>
          <w:rFonts w:ascii="Arial" w:hAnsi="Arial" w:cs="Arial"/>
          <w:sz w:val="24"/>
          <w:szCs w:val="24"/>
        </w:rPr>
        <w:t xml:space="preserve"> ..........</w:t>
      </w:r>
      <w:r w:rsidR="00E02C1F">
        <w:rPr>
          <w:rFonts w:ascii="Arial" w:hAnsi="Arial" w:cs="Arial"/>
          <w:sz w:val="24"/>
          <w:szCs w:val="24"/>
        </w:rPr>
        <w:t>......</w:t>
      </w:r>
      <w:r w:rsidRPr="00832645">
        <w:rPr>
          <w:rFonts w:ascii="Arial" w:hAnsi="Arial" w:cs="Arial"/>
          <w:sz w:val="24"/>
          <w:szCs w:val="24"/>
        </w:rPr>
        <w:t>....</w:t>
      </w:r>
      <w:r w:rsidR="00C77473" w:rsidRPr="00832645">
        <w:rPr>
          <w:rFonts w:ascii="Arial" w:hAnsi="Arial" w:cs="Arial"/>
          <w:sz w:val="24"/>
          <w:szCs w:val="24"/>
        </w:rPr>
        <w:t>.</w:t>
      </w:r>
      <w:r w:rsidRPr="00832645">
        <w:rPr>
          <w:rFonts w:ascii="Arial" w:hAnsi="Arial" w:cs="Arial"/>
          <w:sz w:val="24"/>
          <w:szCs w:val="24"/>
        </w:rPr>
        <w:t xml:space="preserve"> </w:t>
      </w:r>
      <w:r w:rsidR="00E02C1F">
        <w:rPr>
          <w:rFonts w:ascii="Arial" w:hAnsi="Arial" w:cs="Arial"/>
          <w:sz w:val="24"/>
          <w:szCs w:val="24"/>
        </w:rPr>
        <w:t xml:space="preserve">  </w:t>
      </w:r>
      <w:r w:rsidRPr="00832645">
        <w:rPr>
          <w:rFonts w:ascii="Arial" w:hAnsi="Arial" w:cs="Arial"/>
          <w:sz w:val="24"/>
          <w:szCs w:val="24"/>
        </w:rPr>
        <w:t>5%</w:t>
      </w:r>
    </w:p>
    <w:p w:rsidR="00337B61" w:rsidRDefault="00337B61" w:rsidP="00832645">
      <w:pPr>
        <w:pStyle w:val="ListParagraph"/>
        <w:numPr>
          <w:ilvl w:val="0"/>
          <w:numId w:val="3"/>
        </w:numPr>
        <w:spacing w:after="0" w:line="240" w:lineRule="auto"/>
        <w:jc w:val="both"/>
        <w:rPr>
          <w:rFonts w:ascii="Arial" w:hAnsi="Arial" w:cs="Arial"/>
          <w:sz w:val="24"/>
          <w:szCs w:val="24"/>
        </w:rPr>
      </w:pPr>
      <w:r w:rsidRPr="00832645">
        <w:rPr>
          <w:rFonts w:ascii="Arial" w:hAnsi="Arial" w:cs="Arial"/>
          <w:sz w:val="24"/>
          <w:szCs w:val="24"/>
        </w:rPr>
        <w:t xml:space="preserve">Individual or </w:t>
      </w:r>
      <w:r w:rsidR="007B74E3" w:rsidRPr="00832645">
        <w:rPr>
          <w:rFonts w:ascii="Arial" w:hAnsi="Arial" w:cs="Arial"/>
          <w:sz w:val="24"/>
          <w:szCs w:val="24"/>
        </w:rPr>
        <w:t xml:space="preserve">dyad  </w:t>
      </w:r>
    </w:p>
    <w:p w:rsidR="00B40696" w:rsidRPr="00B40696" w:rsidRDefault="00B40696" w:rsidP="00B40696">
      <w:pPr>
        <w:spacing w:after="0" w:line="240" w:lineRule="auto"/>
        <w:ind w:left="720"/>
        <w:jc w:val="both"/>
        <w:rPr>
          <w:rFonts w:ascii="Arial" w:hAnsi="Arial" w:cs="Arial"/>
          <w:sz w:val="24"/>
          <w:szCs w:val="24"/>
        </w:rPr>
      </w:pPr>
    </w:p>
    <w:p w:rsidR="007B74E3" w:rsidRPr="00832645" w:rsidRDefault="00EF16ED" w:rsidP="00832645">
      <w:pPr>
        <w:pStyle w:val="ListParagraph"/>
        <w:numPr>
          <w:ilvl w:val="0"/>
          <w:numId w:val="5"/>
        </w:numPr>
        <w:spacing w:after="0" w:line="240" w:lineRule="auto"/>
        <w:jc w:val="both"/>
        <w:rPr>
          <w:rFonts w:ascii="Arial" w:hAnsi="Arial" w:cs="Arial"/>
          <w:sz w:val="24"/>
          <w:szCs w:val="24"/>
        </w:rPr>
      </w:pPr>
      <w:r w:rsidRPr="00832645">
        <w:rPr>
          <w:rFonts w:ascii="Arial" w:hAnsi="Arial" w:cs="Arial"/>
          <w:sz w:val="24"/>
          <w:szCs w:val="24"/>
        </w:rPr>
        <w:t>Final Paper..............................................................................</w:t>
      </w:r>
      <w:r w:rsidR="00E02C1F">
        <w:rPr>
          <w:rFonts w:ascii="Arial" w:hAnsi="Arial" w:cs="Arial"/>
          <w:sz w:val="24"/>
          <w:szCs w:val="24"/>
        </w:rPr>
        <w:t>.......</w:t>
      </w:r>
      <w:r w:rsidRPr="00832645">
        <w:rPr>
          <w:rFonts w:ascii="Arial" w:hAnsi="Arial" w:cs="Arial"/>
          <w:sz w:val="24"/>
          <w:szCs w:val="24"/>
        </w:rPr>
        <w:t>...</w:t>
      </w:r>
      <w:r w:rsidR="00C77473" w:rsidRPr="00832645">
        <w:rPr>
          <w:rFonts w:ascii="Arial" w:hAnsi="Arial" w:cs="Arial"/>
          <w:sz w:val="24"/>
          <w:szCs w:val="24"/>
        </w:rPr>
        <w:t>.</w:t>
      </w:r>
      <w:r w:rsidR="00E02C1F">
        <w:rPr>
          <w:rFonts w:ascii="Arial" w:hAnsi="Arial" w:cs="Arial"/>
          <w:sz w:val="24"/>
          <w:szCs w:val="24"/>
        </w:rPr>
        <w:tab/>
      </w:r>
      <w:r w:rsidRPr="00832645">
        <w:rPr>
          <w:rFonts w:ascii="Arial" w:hAnsi="Arial" w:cs="Arial"/>
          <w:sz w:val="24"/>
          <w:szCs w:val="24"/>
        </w:rPr>
        <w:t>15%</w:t>
      </w:r>
    </w:p>
    <w:p w:rsidR="00B40696" w:rsidRDefault="00EF16ED" w:rsidP="00832645">
      <w:pPr>
        <w:pStyle w:val="ListParagraph"/>
        <w:numPr>
          <w:ilvl w:val="0"/>
          <w:numId w:val="3"/>
        </w:numPr>
        <w:spacing w:after="0" w:line="240" w:lineRule="auto"/>
        <w:jc w:val="both"/>
        <w:rPr>
          <w:rFonts w:ascii="Arial" w:hAnsi="Arial" w:cs="Arial"/>
          <w:sz w:val="24"/>
          <w:szCs w:val="24"/>
        </w:rPr>
      </w:pPr>
      <w:r w:rsidRPr="00832645">
        <w:rPr>
          <w:rFonts w:ascii="Arial" w:hAnsi="Arial" w:cs="Arial"/>
          <w:sz w:val="24"/>
          <w:szCs w:val="24"/>
        </w:rPr>
        <w:t xml:space="preserve">A paper focused on adult learning styles and issues with </w:t>
      </w:r>
    </w:p>
    <w:p w:rsidR="00EF16ED" w:rsidRPr="00B40696" w:rsidRDefault="00B40696" w:rsidP="00B40696">
      <w:pPr>
        <w:tabs>
          <w:tab w:val="left" w:pos="1080"/>
        </w:tabs>
        <w:spacing w:after="0" w:line="240" w:lineRule="auto"/>
        <w:ind w:left="720"/>
        <w:jc w:val="both"/>
        <w:rPr>
          <w:rFonts w:ascii="Arial" w:hAnsi="Arial" w:cs="Arial"/>
          <w:sz w:val="24"/>
          <w:szCs w:val="24"/>
        </w:rPr>
      </w:pPr>
      <w:r>
        <w:rPr>
          <w:rFonts w:ascii="Arial" w:hAnsi="Arial" w:cs="Arial"/>
          <w:sz w:val="24"/>
          <w:szCs w:val="24"/>
        </w:rPr>
        <w:tab/>
      </w:r>
      <w:proofErr w:type="gramStart"/>
      <w:r w:rsidR="00EF16ED" w:rsidRPr="00B40696">
        <w:rPr>
          <w:rFonts w:ascii="Arial" w:hAnsi="Arial" w:cs="Arial"/>
          <w:sz w:val="24"/>
          <w:szCs w:val="24"/>
        </w:rPr>
        <w:t>specific</w:t>
      </w:r>
      <w:proofErr w:type="gramEnd"/>
      <w:r w:rsidR="00EF16ED" w:rsidRPr="00B40696">
        <w:rPr>
          <w:rFonts w:ascii="Arial" w:hAnsi="Arial" w:cs="Arial"/>
          <w:sz w:val="24"/>
          <w:szCs w:val="24"/>
        </w:rPr>
        <w:t xml:space="preserve"> application to self - outlining your future objectives for the program.</w:t>
      </w:r>
    </w:p>
    <w:p w:rsidR="00E02C1F" w:rsidRDefault="00E02C1F" w:rsidP="00832645">
      <w:pPr>
        <w:spacing w:after="0" w:line="240" w:lineRule="auto"/>
        <w:rPr>
          <w:rFonts w:ascii="Arial" w:hAnsi="Arial" w:cs="Arial"/>
          <w:b/>
          <w:sz w:val="24"/>
          <w:szCs w:val="24"/>
        </w:rPr>
      </w:pPr>
    </w:p>
    <w:p w:rsidR="00B40696" w:rsidRDefault="00B40696" w:rsidP="00832645">
      <w:pPr>
        <w:spacing w:after="0" w:line="240" w:lineRule="auto"/>
        <w:rPr>
          <w:rFonts w:ascii="Arial" w:hAnsi="Arial" w:cs="Arial"/>
          <w:b/>
          <w:sz w:val="24"/>
          <w:szCs w:val="24"/>
        </w:rPr>
      </w:pPr>
    </w:p>
    <w:p w:rsidR="00C77473" w:rsidRDefault="00C77473" w:rsidP="00832645">
      <w:pPr>
        <w:spacing w:after="0" w:line="240" w:lineRule="auto"/>
        <w:rPr>
          <w:rFonts w:ascii="Arial" w:hAnsi="Arial" w:cs="Arial"/>
          <w:b/>
          <w:sz w:val="24"/>
          <w:szCs w:val="24"/>
        </w:rPr>
      </w:pPr>
      <w:r w:rsidRPr="00832645">
        <w:rPr>
          <w:rFonts w:ascii="Arial" w:hAnsi="Arial" w:cs="Arial"/>
          <w:b/>
          <w:sz w:val="24"/>
          <w:szCs w:val="24"/>
        </w:rPr>
        <w:t>The following semester grades will be assigned to students:</w:t>
      </w:r>
    </w:p>
    <w:p w:rsidR="00E02C1F" w:rsidRPr="00832645" w:rsidRDefault="00E02C1F" w:rsidP="00832645">
      <w:pPr>
        <w:spacing w:after="0" w:line="240" w:lineRule="auto"/>
        <w:rPr>
          <w:rFonts w:ascii="Arial" w:hAnsi="Arial" w:cs="Arial"/>
          <w:b/>
          <w:sz w:val="24"/>
          <w:szCs w:val="24"/>
        </w:rPr>
      </w:pPr>
    </w:p>
    <w:tbl>
      <w:tblPr>
        <w:tblW w:w="0" w:type="auto"/>
        <w:tblLayout w:type="fixed"/>
        <w:tblLook w:val="0000" w:firstRow="0" w:lastRow="0" w:firstColumn="0" w:lastColumn="0" w:noHBand="0" w:noVBand="0"/>
      </w:tblPr>
      <w:tblGrid>
        <w:gridCol w:w="1701"/>
        <w:gridCol w:w="5157"/>
        <w:gridCol w:w="2700"/>
      </w:tblGrid>
      <w:tr w:rsidR="00CB0342" w:rsidRPr="00832645" w:rsidTr="00CB0342">
        <w:trPr>
          <w:cantSplit/>
        </w:trPr>
        <w:tc>
          <w:tcPr>
            <w:tcW w:w="1701" w:type="dxa"/>
          </w:tcPr>
          <w:p w:rsidR="00CB0342" w:rsidRPr="00832645" w:rsidRDefault="00CB0342" w:rsidP="00832645">
            <w:pPr>
              <w:spacing w:after="0" w:line="240" w:lineRule="auto"/>
              <w:rPr>
                <w:rFonts w:ascii="Arial" w:hAnsi="Arial" w:cs="Arial"/>
                <w:sz w:val="24"/>
                <w:szCs w:val="24"/>
                <w:u w:val="single"/>
              </w:rPr>
            </w:pPr>
            <w:r w:rsidRPr="00832645">
              <w:rPr>
                <w:rFonts w:ascii="Arial" w:hAnsi="Arial" w:cs="Arial"/>
                <w:b/>
                <w:sz w:val="24"/>
                <w:szCs w:val="24"/>
                <w:u w:val="single"/>
              </w:rPr>
              <w:t>Grade</w:t>
            </w:r>
            <w:r w:rsidRPr="00832645">
              <w:rPr>
                <w:rFonts w:ascii="Arial" w:hAnsi="Arial" w:cs="Arial"/>
                <w:b/>
                <w:sz w:val="24"/>
                <w:szCs w:val="24"/>
                <w:u w:val="single"/>
              </w:rPr>
              <w:tab/>
            </w:r>
          </w:p>
        </w:tc>
        <w:tc>
          <w:tcPr>
            <w:tcW w:w="5157" w:type="dxa"/>
          </w:tcPr>
          <w:p w:rsidR="00CB0342" w:rsidRPr="00832645" w:rsidRDefault="00CB0342" w:rsidP="00832645">
            <w:pPr>
              <w:spacing w:after="0" w:line="240" w:lineRule="auto"/>
              <w:jc w:val="center"/>
              <w:rPr>
                <w:rFonts w:ascii="Arial" w:hAnsi="Arial" w:cs="Arial"/>
                <w:sz w:val="24"/>
                <w:szCs w:val="24"/>
                <w:u w:val="single"/>
              </w:rPr>
            </w:pPr>
            <w:r w:rsidRPr="00832645">
              <w:rPr>
                <w:rFonts w:ascii="Arial" w:hAnsi="Arial" w:cs="Arial"/>
                <w:b/>
                <w:sz w:val="24"/>
                <w:szCs w:val="24"/>
                <w:u w:val="single"/>
              </w:rPr>
              <w:t>Definition</w:t>
            </w:r>
          </w:p>
        </w:tc>
        <w:tc>
          <w:tcPr>
            <w:tcW w:w="2700" w:type="dxa"/>
            <w:vAlign w:val="center"/>
          </w:tcPr>
          <w:p w:rsidR="00CB0342" w:rsidRPr="00832645" w:rsidRDefault="00CB0342" w:rsidP="00832645">
            <w:pPr>
              <w:spacing w:after="0" w:line="240" w:lineRule="auto"/>
              <w:jc w:val="center"/>
              <w:rPr>
                <w:rFonts w:ascii="Arial" w:hAnsi="Arial" w:cs="Arial"/>
                <w:b/>
                <w:sz w:val="24"/>
                <w:szCs w:val="24"/>
              </w:rPr>
            </w:pPr>
            <w:r w:rsidRPr="00832645">
              <w:rPr>
                <w:rFonts w:ascii="Arial" w:hAnsi="Arial" w:cs="Arial"/>
                <w:b/>
                <w:sz w:val="24"/>
                <w:szCs w:val="24"/>
              </w:rPr>
              <w:t>Grade Point</w:t>
            </w:r>
          </w:p>
          <w:p w:rsidR="00CB0342" w:rsidRPr="00832645" w:rsidRDefault="00CB0342" w:rsidP="00832645">
            <w:pPr>
              <w:spacing w:after="0" w:line="240" w:lineRule="auto"/>
              <w:jc w:val="center"/>
              <w:rPr>
                <w:rFonts w:ascii="Arial" w:hAnsi="Arial" w:cs="Arial"/>
                <w:sz w:val="24"/>
                <w:szCs w:val="24"/>
                <w:u w:val="single"/>
              </w:rPr>
            </w:pPr>
            <w:r w:rsidRPr="00832645">
              <w:rPr>
                <w:rFonts w:ascii="Arial" w:hAnsi="Arial" w:cs="Arial"/>
                <w:b/>
                <w:sz w:val="24"/>
                <w:szCs w:val="24"/>
                <w:u w:val="single"/>
              </w:rPr>
              <w:t>Equivalent</w:t>
            </w:r>
          </w:p>
        </w:tc>
      </w:tr>
      <w:tr w:rsidR="00C77473" w:rsidRPr="00832645" w:rsidTr="00CB0342">
        <w:trPr>
          <w:cantSplit/>
        </w:trPr>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A+</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90 – 100%</w:t>
            </w:r>
          </w:p>
        </w:tc>
        <w:tc>
          <w:tcPr>
            <w:tcW w:w="2700" w:type="dxa"/>
            <w:vMerge w:val="restart"/>
            <w:vAlign w:val="center"/>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4.00</w:t>
            </w:r>
          </w:p>
        </w:tc>
      </w:tr>
      <w:tr w:rsidR="00C77473" w:rsidRPr="00832645" w:rsidTr="00CB0342">
        <w:trPr>
          <w:cantSplit/>
        </w:trPr>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A</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80 – 89%</w:t>
            </w:r>
          </w:p>
        </w:tc>
        <w:tc>
          <w:tcPr>
            <w:tcW w:w="2700" w:type="dxa"/>
            <w:vMerge/>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B</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70 - 79%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3.00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C</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60 - 69%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2.00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D</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50 – 59%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1.00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F (Fail)</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49% and below</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0.00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CR (Credit)</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Credit for diploma requirements has been awarded.</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S</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Satisfactory achievement in field /clinical placement or non-graded subject area.</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U</w:t>
            </w:r>
          </w:p>
        </w:tc>
        <w:tc>
          <w:tcPr>
            <w:tcW w:w="5157"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Unsatisfactory achievement in field/clinical placement or non-graded subject area.</w:t>
            </w:r>
          </w:p>
        </w:tc>
        <w:tc>
          <w:tcPr>
            <w:tcW w:w="2700" w:type="dxa"/>
          </w:tcPr>
          <w:p w:rsidR="00C77473" w:rsidRPr="00832645" w:rsidRDefault="00C77473" w:rsidP="00832645">
            <w:pPr>
              <w:spacing w:after="0" w:line="240" w:lineRule="auto"/>
              <w:jc w:val="center"/>
              <w:rPr>
                <w:rFonts w:ascii="Arial" w:hAnsi="Arial" w:cs="Arial"/>
                <w:sz w:val="24"/>
                <w:szCs w:val="24"/>
              </w:rPr>
            </w:pPr>
          </w:p>
        </w:tc>
      </w:tr>
    </w:tbl>
    <w:p w:rsidR="00B40696" w:rsidRDefault="00B40696">
      <w:r>
        <w:br w:type="page"/>
      </w:r>
    </w:p>
    <w:tbl>
      <w:tblPr>
        <w:tblW w:w="0" w:type="auto"/>
        <w:tblLayout w:type="fixed"/>
        <w:tblLook w:val="0000" w:firstRow="0" w:lastRow="0" w:firstColumn="0" w:lastColumn="0" w:noHBand="0" w:noVBand="0"/>
      </w:tblPr>
      <w:tblGrid>
        <w:gridCol w:w="1701"/>
        <w:gridCol w:w="5157"/>
        <w:gridCol w:w="2700"/>
      </w:tblGrid>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lastRenderedPageBreak/>
              <w:t>X</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A temporary grade limited to situations with extenuating circumstances giving a student additional time to complete the requirements for a course.</w:t>
            </w:r>
          </w:p>
          <w:p w:rsidR="00B40696" w:rsidRPr="00832645" w:rsidRDefault="00B40696" w:rsidP="00832645">
            <w:pPr>
              <w:spacing w:after="0" w:line="240" w:lineRule="auto"/>
              <w:rPr>
                <w:rFonts w:ascii="Arial" w:hAnsi="Arial" w:cs="Arial"/>
                <w:sz w:val="24"/>
                <w:szCs w:val="24"/>
              </w:rPr>
            </w:pPr>
          </w:p>
        </w:tc>
        <w:tc>
          <w:tcPr>
            <w:tcW w:w="2700" w:type="dxa"/>
          </w:tcPr>
          <w:p w:rsidR="00CB0342" w:rsidRPr="00832645" w:rsidRDefault="00CB0342"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NR</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 xml:space="preserve">Grade not reported to Registrar's office.  </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W</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Student has withdrawn from the course without academic penalty.</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bl>
    <w:p w:rsidR="00C77473" w:rsidRPr="00832645" w:rsidRDefault="00C77473" w:rsidP="00832645">
      <w:pPr>
        <w:spacing w:after="0" w:line="240" w:lineRule="auto"/>
        <w:rPr>
          <w:rFonts w:ascii="Arial" w:hAnsi="Arial" w:cs="Arial"/>
          <w:sz w:val="24"/>
          <w:szCs w:val="24"/>
        </w:rPr>
      </w:pPr>
    </w:p>
    <w:p w:rsidR="00C77473" w:rsidRPr="00832645" w:rsidRDefault="00C77473" w:rsidP="00832645">
      <w:pPr>
        <w:pStyle w:val="PlainText"/>
        <w:rPr>
          <w:rFonts w:ascii="Arial" w:hAnsi="Arial" w:cs="Arial"/>
          <w:b/>
          <w:i/>
          <w:sz w:val="24"/>
          <w:szCs w:val="24"/>
        </w:rPr>
      </w:pPr>
      <w:r w:rsidRPr="00832645">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E02C1F" w:rsidRDefault="00E02C1F" w:rsidP="00832645">
      <w:pPr>
        <w:spacing w:after="0" w:line="240" w:lineRule="auto"/>
        <w:rPr>
          <w:rFonts w:ascii="Arial" w:hAnsi="Arial" w:cs="Arial"/>
          <w:sz w:val="24"/>
          <w:szCs w:val="24"/>
        </w:rPr>
      </w:pPr>
    </w:p>
    <w:p w:rsidR="00B40696" w:rsidRPr="00832645" w:rsidRDefault="00B40696" w:rsidP="00832645">
      <w:pPr>
        <w:spacing w:after="0" w:line="240" w:lineRule="auto"/>
        <w:rPr>
          <w:rFonts w:ascii="Arial" w:hAnsi="Arial" w:cs="Arial"/>
          <w:sz w:val="24"/>
          <w:szCs w:val="24"/>
        </w:rPr>
      </w:pPr>
    </w:p>
    <w:p w:rsidR="00C77473" w:rsidRPr="00832645" w:rsidRDefault="00C77473" w:rsidP="00832645">
      <w:pPr>
        <w:spacing w:after="0" w:line="240" w:lineRule="auto"/>
        <w:rPr>
          <w:rFonts w:ascii="Arial" w:hAnsi="Arial" w:cs="Arial"/>
          <w:b/>
          <w:sz w:val="24"/>
          <w:szCs w:val="24"/>
        </w:rPr>
      </w:pPr>
      <w:r w:rsidRPr="00832645">
        <w:rPr>
          <w:rFonts w:ascii="Arial" w:hAnsi="Arial" w:cs="Arial"/>
          <w:b/>
          <w:sz w:val="24"/>
          <w:szCs w:val="24"/>
        </w:rPr>
        <w:t>VI.</w:t>
      </w:r>
      <w:r w:rsidRPr="00832645">
        <w:rPr>
          <w:rFonts w:ascii="Arial" w:hAnsi="Arial" w:cs="Arial"/>
          <w:b/>
          <w:sz w:val="24"/>
          <w:szCs w:val="24"/>
        </w:rPr>
        <w:tab/>
        <w:t>SPECIAL NOTES:</w:t>
      </w:r>
    </w:p>
    <w:p w:rsidR="00E02C1F" w:rsidRDefault="00E02C1F" w:rsidP="00832645">
      <w:pPr>
        <w:spacing w:after="0" w:line="240" w:lineRule="auto"/>
        <w:rPr>
          <w:rFonts w:ascii="Arial" w:hAnsi="Arial" w:cs="Arial"/>
          <w:sz w:val="24"/>
          <w:szCs w:val="24"/>
          <w:u w:val="single"/>
        </w:rPr>
      </w:pPr>
    </w:p>
    <w:p w:rsidR="00C77473" w:rsidRPr="00832645" w:rsidRDefault="00C77473" w:rsidP="00832645">
      <w:pPr>
        <w:spacing w:after="0" w:line="240" w:lineRule="auto"/>
        <w:rPr>
          <w:rFonts w:ascii="Arial" w:hAnsi="Arial" w:cs="Arial"/>
          <w:sz w:val="24"/>
          <w:szCs w:val="24"/>
          <w:u w:val="single"/>
        </w:rPr>
      </w:pPr>
      <w:r w:rsidRPr="00832645">
        <w:rPr>
          <w:rFonts w:ascii="Arial" w:hAnsi="Arial" w:cs="Arial"/>
          <w:sz w:val="24"/>
          <w:szCs w:val="24"/>
          <w:u w:val="single"/>
        </w:rPr>
        <w:t>Attendance:</w:t>
      </w:r>
    </w:p>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473" w:rsidRDefault="00C77473" w:rsidP="00832645">
      <w:pPr>
        <w:spacing w:after="0" w:line="240" w:lineRule="auto"/>
        <w:rPr>
          <w:rFonts w:ascii="Arial" w:hAnsi="Arial" w:cs="Arial"/>
          <w:b/>
          <w:sz w:val="24"/>
          <w:szCs w:val="24"/>
        </w:rPr>
      </w:pPr>
    </w:p>
    <w:p w:rsidR="00E02C1F" w:rsidRPr="00832645" w:rsidRDefault="00E02C1F" w:rsidP="00832645">
      <w:pPr>
        <w:spacing w:after="0" w:line="240" w:lineRule="auto"/>
        <w:rPr>
          <w:rFonts w:ascii="Arial" w:hAnsi="Arial" w:cs="Arial"/>
          <w:b/>
          <w:sz w:val="24"/>
          <w:szCs w:val="24"/>
        </w:rPr>
      </w:pPr>
    </w:p>
    <w:p w:rsidR="00C77473" w:rsidRPr="00832645" w:rsidRDefault="00C77473" w:rsidP="00832645">
      <w:pPr>
        <w:spacing w:after="0" w:line="240" w:lineRule="auto"/>
        <w:rPr>
          <w:rFonts w:ascii="Arial" w:hAnsi="Arial" w:cs="Arial"/>
          <w:b/>
          <w:sz w:val="24"/>
          <w:szCs w:val="24"/>
        </w:rPr>
      </w:pPr>
      <w:r w:rsidRPr="00832645">
        <w:rPr>
          <w:rFonts w:ascii="Arial" w:hAnsi="Arial" w:cs="Arial"/>
          <w:b/>
          <w:sz w:val="24"/>
          <w:szCs w:val="24"/>
        </w:rPr>
        <w:t>VII.</w:t>
      </w:r>
      <w:r w:rsidRPr="00832645">
        <w:rPr>
          <w:rFonts w:ascii="Arial" w:hAnsi="Arial" w:cs="Arial"/>
          <w:b/>
          <w:sz w:val="24"/>
          <w:szCs w:val="24"/>
        </w:rPr>
        <w:tab/>
        <w:t>COURSE OUTLINE ADDENDUM:</w:t>
      </w:r>
    </w:p>
    <w:p w:rsidR="00E02C1F" w:rsidRDefault="00E02C1F" w:rsidP="00832645">
      <w:pPr>
        <w:spacing w:after="0" w:line="240" w:lineRule="auto"/>
        <w:rPr>
          <w:rFonts w:ascii="Arial" w:hAnsi="Arial" w:cs="Arial"/>
          <w:sz w:val="24"/>
          <w:szCs w:val="24"/>
        </w:rPr>
      </w:pPr>
    </w:p>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The provisions contained in the addendum located on the portal form part of this course outline.</w:t>
      </w:r>
    </w:p>
    <w:p w:rsidR="00C77473" w:rsidRPr="00832645" w:rsidRDefault="00C77473" w:rsidP="00832645">
      <w:pPr>
        <w:pStyle w:val="EnvelopeReturn"/>
        <w:rPr>
          <w:rFonts w:cs="Arial"/>
          <w:szCs w:val="24"/>
        </w:rPr>
      </w:pPr>
    </w:p>
    <w:p w:rsidR="004340B9" w:rsidRPr="00832645" w:rsidRDefault="004340B9" w:rsidP="00832645">
      <w:pPr>
        <w:spacing w:after="0" w:line="240" w:lineRule="auto"/>
        <w:rPr>
          <w:rFonts w:ascii="Arial" w:hAnsi="Arial" w:cs="Arial"/>
          <w:sz w:val="24"/>
          <w:szCs w:val="24"/>
        </w:rPr>
      </w:pPr>
    </w:p>
    <w:p w:rsidR="004340B9" w:rsidRPr="00832645" w:rsidRDefault="004340B9" w:rsidP="00832645">
      <w:pPr>
        <w:pStyle w:val="ListParagraph"/>
        <w:spacing w:after="0" w:line="240" w:lineRule="auto"/>
        <w:rPr>
          <w:sz w:val="24"/>
          <w:szCs w:val="24"/>
        </w:rPr>
      </w:pPr>
    </w:p>
    <w:sectPr w:rsidR="004340B9" w:rsidRPr="00832645" w:rsidSect="005E561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22" w:rsidRDefault="006F6822" w:rsidP="00FE579D">
      <w:pPr>
        <w:spacing w:after="0" w:line="240" w:lineRule="auto"/>
      </w:pPr>
      <w:r>
        <w:separator/>
      </w:r>
    </w:p>
  </w:endnote>
  <w:endnote w:type="continuationSeparator" w:id="0">
    <w:p w:rsidR="006F6822" w:rsidRDefault="006F6822" w:rsidP="00FE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22" w:rsidRDefault="006F6822" w:rsidP="00FE579D">
      <w:pPr>
        <w:spacing w:after="0" w:line="240" w:lineRule="auto"/>
      </w:pPr>
      <w:r>
        <w:separator/>
      </w:r>
    </w:p>
  </w:footnote>
  <w:footnote w:type="continuationSeparator" w:id="0">
    <w:p w:rsidR="006F6822" w:rsidRDefault="006F6822" w:rsidP="00FE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22" w:rsidRDefault="006F6822">
    <w:pPr>
      <w:pStyle w:val="Header"/>
    </w:pPr>
  </w:p>
  <w:p w:rsidR="006F6822" w:rsidRDefault="006F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22" w:rsidRPr="00A72392" w:rsidRDefault="006F6822">
    <w:pPr>
      <w:pStyle w:val="Header"/>
      <w:rPr>
        <w:rFonts w:ascii="Arial" w:hAnsi="Arial" w:cs="Arial"/>
        <w:b/>
      </w:rPr>
    </w:pPr>
    <w:r w:rsidRPr="00A72392">
      <w:rPr>
        <w:rFonts w:ascii="Arial" w:hAnsi="Arial" w:cs="Arial"/>
        <w:b/>
      </w:rPr>
      <w:t>The Adult Learner</w:t>
    </w:r>
    <w:r w:rsidRPr="00A72392">
      <w:rPr>
        <w:rFonts w:ascii="Arial" w:hAnsi="Arial" w:cs="Arial"/>
        <w:b/>
      </w:rPr>
      <w:tab/>
    </w:r>
    <w:r w:rsidRPr="00A72392">
      <w:rPr>
        <w:rFonts w:ascii="Arial" w:hAnsi="Arial" w:cs="Arial"/>
        <w:b/>
      </w:rPr>
      <w:fldChar w:fldCharType="begin"/>
    </w:r>
    <w:r w:rsidRPr="00A72392">
      <w:rPr>
        <w:rFonts w:ascii="Arial" w:hAnsi="Arial" w:cs="Arial"/>
        <w:b/>
      </w:rPr>
      <w:instrText xml:space="preserve"> PAGE   \* MERGEFORMAT </w:instrText>
    </w:r>
    <w:r w:rsidRPr="00A72392">
      <w:rPr>
        <w:rFonts w:ascii="Arial" w:hAnsi="Arial" w:cs="Arial"/>
        <w:b/>
      </w:rPr>
      <w:fldChar w:fldCharType="separate"/>
    </w:r>
    <w:r w:rsidR="007659FC">
      <w:rPr>
        <w:rFonts w:ascii="Arial" w:hAnsi="Arial" w:cs="Arial"/>
        <w:b/>
        <w:noProof/>
      </w:rPr>
      <w:t>5</w:t>
    </w:r>
    <w:r w:rsidRPr="00A72392">
      <w:rPr>
        <w:rFonts w:ascii="Arial" w:hAnsi="Arial" w:cs="Arial"/>
        <w:b/>
      </w:rPr>
      <w:fldChar w:fldCharType="end"/>
    </w:r>
    <w:r w:rsidRPr="00A72392">
      <w:rPr>
        <w:rFonts w:ascii="Arial" w:hAnsi="Arial" w:cs="Arial"/>
        <w:b/>
      </w:rPr>
      <w:tab/>
      <w:t>ED 230</w:t>
    </w:r>
  </w:p>
  <w:p w:rsidR="006F6822" w:rsidRDefault="006F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30D"/>
    <w:multiLevelType w:val="hybridMultilevel"/>
    <w:tmpl w:val="1450A5E6"/>
    <w:lvl w:ilvl="0" w:tplc="37D8B3D2">
      <w:start w:val="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5A3039EC"/>
    <w:multiLevelType w:val="hybridMultilevel"/>
    <w:tmpl w:val="C6C86448"/>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650B1D11"/>
    <w:multiLevelType w:val="multilevel"/>
    <w:tmpl w:val="FD6E0F3A"/>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65193A2E"/>
    <w:multiLevelType w:val="hybridMultilevel"/>
    <w:tmpl w:val="97E6FD12"/>
    <w:lvl w:ilvl="0" w:tplc="6310D8BE">
      <w:start w:val="3"/>
      <w:numFmt w:val="upperLetter"/>
      <w:lvlText w:val="%1."/>
      <w:lvlJc w:val="left"/>
      <w:pPr>
        <w:ind w:left="855" w:hanging="360"/>
      </w:pPr>
      <w:rPr>
        <w:rFonts w:hint="default"/>
        <w:b/>
      </w:r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4">
    <w:nsid w:val="75ED68FD"/>
    <w:multiLevelType w:val="hybridMultilevel"/>
    <w:tmpl w:val="05109550"/>
    <w:lvl w:ilvl="0" w:tplc="C65654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7B1A62A3"/>
    <w:multiLevelType w:val="hybridMultilevel"/>
    <w:tmpl w:val="8A1E3B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4BE0"/>
    <w:rsid w:val="00015166"/>
    <w:rsid w:val="000553E1"/>
    <w:rsid w:val="000837F2"/>
    <w:rsid w:val="000B2354"/>
    <w:rsid w:val="00133D9C"/>
    <w:rsid w:val="00170090"/>
    <w:rsid w:val="001A4BE0"/>
    <w:rsid w:val="0021129E"/>
    <w:rsid w:val="002B7CF4"/>
    <w:rsid w:val="002C2F98"/>
    <w:rsid w:val="002D3ACE"/>
    <w:rsid w:val="002E6EB5"/>
    <w:rsid w:val="00337B61"/>
    <w:rsid w:val="004340B9"/>
    <w:rsid w:val="00451C98"/>
    <w:rsid w:val="004C100D"/>
    <w:rsid w:val="005635EB"/>
    <w:rsid w:val="00591D6C"/>
    <w:rsid w:val="005E5618"/>
    <w:rsid w:val="006968EE"/>
    <w:rsid w:val="006B5EF8"/>
    <w:rsid w:val="006C68AE"/>
    <w:rsid w:val="006F6822"/>
    <w:rsid w:val="007659FC"/>
    <w:rsid w:val="007B74E3"/>
    <w:rsid w:val="007F6C66"/>
    <w:rsid w:val="00832645"/>
    <w:rsid w:val="008A3211"/>
    <w:rsid w:val="00940718"/>
    <w:rsid w:val="009A705B"/>
    <w:rsid w:val="009D6CBD"/>
    <w:rsid w:val="00A2576D"/>
    <w:rsid w:val="00A714DF"/>
    <w:rsid w:val="00A72392"/>
    <w:rsid w:val="00AC444C"/>
    <w:rsid w:val="00B40696"/>
    <w:rsid w:val="00B470A9"/>
    <w:rsid w:val="00B9393C"/>
    <w:rsid w:val="00BF56D6"/>
    <w:rsid w:val="00C3023A"/>
    <w:rsid w:val="00C61735"/>
    <w:rsid w:val="00C77473"/>
    <w:rsid w:val="00C856D7"/>
    <w:rsid w:val="00CB0342"/>
    <w:rsid w:val="00CD0D9B"/>
    <w:rsid w:val="00D37D75"/>
    <w:rsid w:val="00DD65FD"/>
    <w:rsid w:val="00DD71FC"/>
    <w:rsid w:val="00DF251A"/>
    <w:rsid w:val="00E02C1F"/>
    <w:rsid w:val="00EC2130"/>
    <w:rsid w:val="00ED4033"/>
    <w:rsid w:val="00EF16ED"/>
    <w:rsid w:val="00F25277"/>
    <w:rsid w:val="00F7186C"/>
    <w:rsid w:val="00F93675"/>
    <w:rsid w:val="00FD5BA6"/>
    <w:rsid w:val="00FE5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18"/>
  </w:style>
  <w:style w:type="paragraph" w:styleId="Heading1">
    <w:name w:val="heading 1"/>
    <w:basedOn w:val="Normal"/>
    <w:next w:val="Normal"/>
    <w:link w:val="Heading1Char"/>
    <w:qFormat/>
    <w:rsid w:val="00FE579D"/>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FE579D"/>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E0"/>
    <w:pPr>
      <w:ind w:left="720"/>
      <w:contextualSpacing/>
    </w:pPr>
  </w:style>
  <w:style w:type="character" w:customStyle="1" w:styleId="Heading1Char">
    <w:name w:val="Heading 1 Char"/>
    <w:basedOn w:val="DefaultParagraphFont"/>
    <w:link w:val="Heading1"/>
    <w:rsid w:val="00FE579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FE579D"/>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FE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79D"/>
  </w:style>
  <w:style w:type="paragraph" w:styleId="Footer">
    <w:name w:val="footer"/>
    <w:basedOn w:val="Normal"/>
    <w:link w:val="FooterChar"/>
    <w:uiPriority w:val="99"/>
    <w:semiHidden/>
    <w:unhideWhenUsed/>
    <w:rsid w:val="00FE5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79D"/>
  </w:style>
  <w:style w:type="paragraph" w:styleId="EnvelopeReturn">
    <w:name w:val="envelope return"/>
    <w:basedOn w:val="Normal"/>
    <w:rsid w:val="00C77473"/>
    <w:pPr>
      <w:spacing w:after="0" w:line="240" w:lineRule="auto"/>
    </w:pPr>
    <w:rPr>
      <w:rFonts w:ascii="Arial" w:eastAsia="Times New Roman" w:hAnsi="Arial" w:cs="Times New Roman"/>
      <w:sz w:val="24"/>
      <w:szCs w:val="20"/>
      <w:lang w:val="en-US"/>
    </w:rPr>
  </w:style>
  <w:style w:type="paragraph" w:styleId="PlainText">
    <w:name w:val="Plain Text"/>
    <w:basedOn w:val="Normal"/>
    <w:link w:val="PlainTextChar"/>
    <w:uiPriority w:val="99"/>
    <w:unhideWhenUsed/>
    <w:rsid w:val="00C7747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7473"/>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2C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5EE5F-F3F2-4E1C-AAA5-109553A33A02}"/>
</file>

<file path=customXml/itemProps2.xml><?xml version="1.0" encoding="utf-8"?>
<ds:datastoreItem xmlns:ds="http://schemas.openxmlformats.org/officeDocument/2006/customXml" ds:itemID="{5762AD48-52E8-475B-A9D2-CC28994108B3}"/>
</file>

<file path=customXml/itemProps3.xml><?xml version="1.0" encoding="utf-8"?>
<ds:datastoreItem xmlns:ds="http://schemas.openxmlformats.org/officeDocument/2006/customXml" ds:itemID="{FD43DB39-343A-46C2-A6D4-FF92DB5BDBA6}"/>
</file>

<file path=docProps/app.xml><?xml version="1.0" encoding="utf-8"?>
<Properties xmlns="http://schemas.openxmlformats.org/officeDocument/2006/extended-properties" xmlns:vt="http://schemas.openxmlformats.org/officeDocument/2006/docPropsVTypes">
  <Template>Normal.dotm</Template>
  <TotalTime>391</TotalTime>
  <Pages>5</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mmcfarling</dc:creator>
  <cp:lastModifiedBy>Windows User</cp:lastModifiedBy>
  <cp:revision>10</cp:revision>
  <cp:lastPrinted>2012-11-05T14:57:00Z</cp:lastPrinted>
  <dcterms:created xsi:type="dcterms:W3CDTF">2011-02-14T15:08:00Z</dcterms:created>
  <dcterms:modified xsi:type="dcterms:W3CDTF">2012-11-05T14:58:00Z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2447600</vt:r8>
  </property>
</Properties>
</file>